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024D0" w14:textId="195E3B10" w:rsidR="00950320" w:rsidRPr="004E083C" w:rsidRDefault="00615460">
      <w:pPr>
        <w:rPr>
          <w:b/>
          <w:sz w:val="28"/>
          <w:szCs w:val="28"/>
        </w:rPr>
      </w:pPr>
      <w:r w:rsidRPr="004E083C">
        <w:rPr>
          <w:b/>
          <w:sz w:val="28"/>
          <w:szCs w:val="28"/>
        </w:rPr>
        <w:t xml:space="preserve">BÖLÜM </w:t>
      </w:r>
      <w:r w:rsidR="00633A5D" w:rsidRPr="004E083C">
        <w:rPr>
          <w:b/>
          <w:sz w:val="28"/>
          <w:szCs w:val="28"/>
        </w:rPr>
        <w:t>1. TEKNOLOJİK YENİLİĞİN ÖNEMİ</w:t>
      </w:r>
    </w:p>
    <w:p w14:paraId="7C312589" w14:textId="77777777" w:rsidR="00633A5D" w:rsidRDefault="00A86843" w:rsidP="008F7571">
      <w:pPr>
        <w:jc w:val="both"/>
      </w:pPr>
      <w:r>
        <w:t xml:space="preserve">Birçok endüstride teknolojik yenilik rekabet başarısının en önemli itici gücüdür. Çok çeşitli endüstrilerdeki firmalar satış ve karlarının yaklaşık üçte birinden fazlasını son beş yılda geliştirilmiş ürünlerden elde ederler. Örneğin, </w:t>
      </w:r>
      <w:proofErr w:type="spellStart"/>
      <w:r>
        <w:t>Johnson&amp;Johnson</w:t>
      </w:r>
      <w:proofErr w:type="spellEnd"/>
      <w:r>
        <w:t xml:space="preserve"> için son beş yılda geliştirilmiş ürünler toplam satışlarının %30 unu oluşturur ve 3M’de son beş yılda geliştirilmiş ürünlerden satışlar son yıllardaki satışların %45 ini oluşturacak kadar yüksektir. </w:t>
      </w:r>
    </w:p>
    <w:p w14:paraId="047A0125" w14:textId="77777777" w:rsidR="008F7571" w:rsidRDefault="00A86843" w:rsidP="008F7571">
      <w:pPr>
        <w:jc w:val="both"/>
      </w:pPr>
      <w:r>
        <w:t>Yeniliğin öneminin artması pazarların küreselleşmesi nedeniyledir. Uluslararası rekabet firmaları farklılaştırılmış ürün ve hizmetler üretmek amacıyla sürek</w:t>
      </w:r>
      <w:r w:rsidR="008F7571">
        <w:t>li yenilik yapmaya zorlamıştır</w:t>
      </w:r>
      <w:r>
        <w:t xml:space="preserve">. Yeni ürünlerin üretilmesi firmaların kar </w:t>
      </w:r>
      <w:proofErr w:type="gramStart"/>
      <w:r>
        <w:t>marjlarını</w:t>
      </w:r>
      <w:proofErr w:type="gramEnd"/>
      <w:r>
        <w:t xml:space="preserve"> korumaya yardım ederken, süreç yeniliklerine yatırım yapma maliyetlerin daha düşük olmasına yardım etm</w:t>
      </w:r>
      <w:r w:rsidR="008F7571">
        <w:t>işti</w:t>
      </w:r>
      <w:r>
        <w:t>r. Bilişim teknolojilerindeki gelişmeler de yeniliğ</w:t>
      </w:r>
      <w:r w:rsidR="008F7571">
        <w:t>in hızının artmasında rol oynamışt</w:t>
      </w:r>
      <w:r>
        <w:t xml:space="preserve">ır. Bilgisayar destekli tasarım ve bilgisayar destekli üretim firmaların yeni ürün tasarlamalarını ve üretmelerini daha kolay ve hızlı hale getirirken, esnek üretim teknolojileri </w:t>
      </w:r>
      <w:r w:rsidR="008F7571">
        <w:t xml:space="preserve">üretim döngülerini kısaltarak daha ekonomik kılmış ve ölçek ekonomilerinin önemini azaltmıştır. Bu teknolojiler firmaların daha dar olarak tanımlanmış müşteri gruplarının ihtiyaçlarına uygun olan ve böylece rakiplerden farklılaşan çok çeşitli ürünler geliştirmelerine yardım eder. Örneğin, 2009 da Toyota, Amerikan pazarına kendi markası altında 17 farklı yolcu aracı </w:t>
      </w:r>
      <w:r w:rsidR="00A4663F">
        <w:t>(</w:t>
      </w:r>
      <w:proofErr w:type="spellStart"/>
      <w:r w:rsidR="00A4663F">
        <w:t>Camry</w:t>
      </w:r>
      <w:proofErr w:type="spellEnd"/>
      <w:r w:rsidR="00A4663F">
        <w:t xml:space="preserve">, </w:t>
      </w:r>
      <w:proofErr w:type="spellStart"/>
      <w:r w:rsidR="00A4663F">
        <w:t>Prius</w:t>
      </w:r>
      <w:proofErr w:type="spellEnd"/>
      <w:r w:rsidR="00A4663F">
        <w:t xml:space="preserve">, </w:t>
      </w:r>
      <w:proofErr w:type="spellStart"/>
      <w:r w:rsidR="00A4663F">
        <w:t>Highlander</w:t>
      </w:r>
      <w:proofErr w:type="spellEnd"/>
      <w:r w:rsidR="00A4663F">
        <w:t xml:space="preserve"> ve Tundra gibi) </w:t>
      </w:r>
      <w:r w:rsidR="008F7571">
        <w:t xml:space="preserve">sunmuştur. </w:t>
      </w:r>
      <w:r w:rsidR="00A4663F">
        <w:t>Toyota araç ürün hatlarının her birinde, farklı özellikleri ve farklı fiyatları olan çeşitli modeller (</w:t>
      </w:r>
      <w:proofErr w:type="spellStart"/>
      <w:r w:rsidR="00A4663F">
        <w:t>Camry</w:t>
      </w:r>
      <w:proofErr w:type="spellEnd"/>
      <w:r w:rsidR="00A4663F">
        <w:t xml:space="preserve"> LE, </w:t>
      </w:r>
      <w:proofErr w:type="spellStart"/>
      <w:r w:rsidR="00A4663F">
        <w:t>Camry</w:t>
      </w:r>
      <w:proofErr w:type="spellEnd"/>
      <w:r w:rsidR="00A4663F">
        <w:t xml:space="preserve"> SE, </w:t>
      </w:r>
      <w:proofErr w:type="spellStart"/>
      <w:r w:rsidR="00A4663F">
        <w:t>Camry</w:t>
      </w:r>
      <w:proofErr w:type="spellEnd"/>
      <w:r w:rsidR="00A4663F">
        <w:t xml:space="preserve"> XLE, </w:t>
      </w:r>
      <w:proofErr w:type="spellStart"/>
      <w:r w:rsidR="00A4663F">
        <w:t>Camry</w:t>
      </w:r>
      <w:proofErr w:type="spellEnd"/>
      <w:r w:rsidR="00A4663F">
        <w:t xml:space="preserve"> </w:t>
      </w:r>
      <w:proofErr w:type="spellStart"/>
      <w:r w:rsidR="00A4663F">
        <w:t>Hibrid</w:t>
      </w:r>
      <w:proofErr w:type="spellEnd"/>
      <w:r w:rsidR="00A4663F">
        <w:t xml:space="preserve"> gibi) sunmuştur. Toplamda, Toyota fiyatı 12.205 Dolardan 64.755 Dolara kadar sıralanan fiyatlarda, yakıt verimliliği galon başına 17 milden 45 mile kadar sıralanan düzeylerde ve üç yolcudan sekiz yolcuya kadar sıralanan büyüklükte 53 araba modelini piyasaya sunmuştur. </w:t>
      </w:r>
      <w:r w:rsidR="00886DAD">
        <w:t xml:space="preserve">Bunun dışında, Toyota aynı zamanda </w:t>
      </w:r>
      <w:proofErr w:type="spellStart"/>
      <w:r w:rsidR="00886DAD">
        <w:t>Lexus</w:t>
      </w:r>
      <w:proofErr w:type="spellEnd"/>
      <w:r w:rsidR="00886DAD">
        <w:t xml:space="preserve"> markası altında lüks araçlar da üretmiştir. Benzer şekilde Nokia hemen hemen 80 kablosuz telefon modelini piyasaya sunmuş, Sony ise 50 model taşınabilir müzik çalar üretmiştir. Her iki şirket de müşterilerin zevk ve tercihlerine göre çeşitli renk seçeneklerini ve ürünü tamamlayıcı olarak satın alınabilen aksesuarları da piyasaya sunmuşlardır.  Nokia ve Sony’nin ürün modeli </w:t>
      </w:r>
      <w:proofErr w:type="gramStart"/>
      <w:r w:rsidR="00886DAD">
        <w:t>portföyü</w:t>
      </w:r>
      <w:proofErr w:type="gramEnd"/>
      <w:r w:rsidR="00886DAD">
        <w:t xml:space="preserve"> onların hemen hemen her Pazar boşluğunu değerlendirmelerini mümkün kılar. Çeşitli ürün türleri üretme önceden pahalı ve zaman alıcı olurken, günümüzde esnek üretim sistemleri ve teknolojileri firmaların bir ürün modelinden diğerine sorunsuz bir şekilde geçişlerini, yani üretim programlarını talebe göre uyarlamalarını mümkün kılmıştır. Firmalar modellerin çoğunda ortak parçalar kullanarak üretim maliyetlerini de aşağı çekmişlerdir. </w:t>
      </w:r>
    </w:p>
    <w:p w14:paraId="578A8C08" w14:textId="77777777" w:rsidR="00886DAD" w:rsidRDefault="00886DAD" w:rsidP="008F7571">
      <w:pPr>
        <w:jc w:val="both"/>
      </w:pPr>
      <w:r>
        <w:tab/>
        <w:t>Toyota, Nokia ve Sony gibi firmalar bu yeni teknolojilere uyum sağladıkça ve yenliğin hızı arttıkça, rakipleri için çıtayı da yükseltmişlerdir. Artık daha kısa ürün geliştirme döngüleri</w:t>
      </w:r>
      <w:r w:rsidR="00FC0A89">
        <w:t xml:space="preserve">ni ve daha hızlı yeni ürün girişlerinin endüstri çapında yayılmasını tetiklemişlerdir. Bu gelişmelerin net sonucu daha büyük Pazar payı ve hızlı ürün eskimesidir.  </w:t>
      </w:r>
    </w:p>
    <w:p w14:paraId="371475E9" w14:textId="77777777" w:rsidR="00B83CAA" w:rsidRDefault="00B83CAA" w:rsidP="008F7571">
      <w:pPr>
        <w:jc w:val="both"/>
      </w:pPr>
    </w:p>
    <w:p w14:paraId="792AF375" w14:textId="77777777" w:rsidR="00830D32" w:rsidRPr="004E083C" w:rsidRDefault="00830D32" w:rsidP="008F7571">
      <w:pPr>
        <w:jc w:val="both"/>
        <w:rPr>
          <w:b/>
        </w:rPr>
      </w:pPr>
      <w:r w:rsidRPr="004E083C">
        <w:rPr>
          <w:b/>
        </w:rPr>
        <w:lastRenderedPageBreak/>
        <w:t>TEKNOLOJİK YENİLİĞİN TOPLUMA ETKİSİ</w:t>
      </w:r>
    </w:p>
    <w:p w14:paraId="7FCAC690" w14:textId="77777777" w:rsidR="00207102" w:rsidRDefault="00830D32" w:rsidP="008F7571">
      <w:pPr>
        <w:jc w:val="both"/>
      </w:pPr>
      <w:r>
        <w:t xml:space="preserve">Eğer yeniliğe yönelme endüstriler için rekabetin çıtasını yükseltiyorsa, topluma da etkisi açık olarak olumludur. Yenil daha çeşitli ürünlerin ve hizmetlerin dünyanın her yerindeki insanlara yayılmasını mümkün kılar. Yiyecek ve diğer zorunlu malların üretimini daha etkili kılmış, sağlık koşullarını iyileştiren tıbbi tedavilerin ortaya çıkarmış ve insanların dünyanın her yerine seyahat etmesini ve iletişim kurmasını mümkün kılmıştır. Teknolojik yeniliğin toplumdaki mucizevi etkisini görmek için Şekil.1 e bakınız. Şekilde </w:t>
      </w:r>
      <w:r w:rsidR="00207102">
        <w:t xml:space="preserve">son 200 yılda geliştirilmiş olan en önemli teknolojik yeniliklerin bazıları tarihsel sıra ile gösterilmektedir. </w:t>
      </w:r>
    </w:p>
    <w:p w14:paraId="21307448" w14:textId="77777777" w:rsidR="00084562" w:rsidRDefault="00207102" w:rsidP="008F7571">
      <w:pPr>
        <w:jc w:val="both"/>
      </w:pPr>
      <w:r>
        <w:tab/>
        <w:t>Teknolojik yeniliğin toplam etkisi Gayrı Safi Mill</w:t>
      </w:r>
      <w:r w:rsidR="00FE0CC0">
        <w:t xml:space="preserve">i Hasılaya bakarak görülebilir. Gayrisafi milli </w:t>
      </w:r>
      <w:proofErr w:type="gramStart"/>
      <w:r w:rsidR="00FE0CC0">
        <w:t>hasıla</w:t>
      </w:r>
      <w:proofErr w:type="gramEnd"/>
      <w:r w:rsidR="00FE0CC0">
        <w:t xml:space="preserve"> bir ekonominin toplam yıllık çıktısıdır ve son satın alma fiyatı ile ölçülür. Şekil </w:t>
      </w:r>
      <w:proofErr w:type="gramStart"/>
      <w:r w:rsidR="00FE0CC0">
        <w:t>1.2</w:t>
      </w:r>
      <w:proofErr w:type="gramEnd"/>
      <w:r w:rsidR="00FE0CC0">
        <w:t xml:space="preserve"> 1970 yılından 2008 yılına kadar dünyadaki kişi başına düşen ortalama </w:t>
      </w:r>
      <w:proofErr w:type="spellStart"/>
      <w:r w:rsidR="00FE0CC0">
        <w:t>GSMH’yı</w:t>
      </w:r>
      <w:proofErr w:type="spellEnd"/>
      <w:r w:rsidR="00FE0CC0">
        <w:t xml:space="preserve"> gösterir. Şekilde görüldüğü gibi yıllar itibariyle bir artış vardır. </w:t>
      </w:r>
      <w:r w:rsidR="00084562">
        <w:t xml:space="preserve">Bu artışta teknolojik yeniliklerin payı belirli bir emek ve sermaye miktarıyla elde edilen çıktı miktarını artırmasıdır. Bu katkının ölçme hatası, hatalı fiyat indirimleri ya da emeğin gelişmesinden kaynaklanabileceği ileri sürülse de kademeli olarak artan büyümenin teknolojik değişimden dolayı olduğuna dair bir fikir birliği vardır. Üretilen malların yaşam kalitesini geliştirme derecesini teknolojik yeniliğin faydalı etkilerine yormak gerekir. </w:t>
      </w:r>
    </w:p>
    <w:p w14:paraId="5AE9AC45" w14:textId="77777777" w:rsidR="00084562" w:rsidRDefault="00084562" w:rsidP="008F7571">
      <w:pPr>
        <w:jc w:val="both"/>
      </w:pPr>
      <w:r>
        <w:tab/>
        <w:t xml:space="preserve">Bazen teknolojik yeniliğin olumsuz çıktıları da vardır. Üretim teknolojileri o civarda yaşayan insanlara zararlı olan kirlilik yaratabilir; tarım ve balıkçılık teknolojileri erozyona, doğal yaşamın zarar görmesine ve okyanus kaynaklarının tükenmesine yol açabilir; tıbbi teknolojiler antibiyotiğe dirençli bakteriler ya da genetiği değiştirmenin etik sorunlarına neden olabilir. </w:t>
      </w:r>
      <w:r w:rsidR="00F7290C">
        <w:t xml:space="preserve">Bununla birlikte, teknoloji en saf haliyle bilgidir ve bu bilgi de problemleri çözmeye ve amaçlara ulaşmaya yardım eder. Teknolojik yenilik günlük yaşamdaki problemlere uygulanabilen yeni bilgilerin yaratılmasıdır. Bazen bu bilgi tüm sonuçları ya da alternatifleri yeterince incelenmeden kullanılabilir, ancak yine de daha az bilgi yerine daha fazla bilgiye sahip olmak bize daha fazla hizmet edecektir. </w:t>
      </w:r>
    </w:p>
    <w:p w14:paraId="13322FEC" w14:textId="5AF2ECEE" w:rsidR="00B83CAA" w:rsidRPr="00615460" w:rsidRDefault="00B83CAA" w:rsidP="008F7571">
      <w:pPr>
        <w:jc w:val="both"/>
        <w:rPr>
          <w:b/>
        </w:rPr>
      </w:pPr>
      <w:r w:rsidRPr="00615460">
        <w:rPr>
          <w:b/>
        </w:rPr>
        <w:t xml:space="preserve">Şekil 1. </w:t>
      </w:r>
      <w:r w:rsidR="000E5E64" w:rsidRPr="00615460">
        <w:rPr>
          <w:b/>
        </w:rPr>
        <w:t>Yıllara göre teknolojik buluşlar</w:t>
      </w:r>
    </w:p>
    <w:tbl>
      <w:tblPr>
        <w:tblStyle w:val="TabloKlavuzu"/>
        <w:tblW w:w="0" w:type="auto"/>
        <w:tblLook w:val="04A0" w:firstRow="1" w:lastRow="0" w:firstColumn="1" w:lastColumn="0" w:noHBand="0" w:noVBand="1"/>
      </w:tblPr>
      <w:tblGrid>
        <w:gridCol w:w="1271"/>
        <w:gridCol w:w="7792"/>
      </w:tblGrid>
      <w:tr w:rsidR="00F7290C" w14:paraId="4DAD58C6" w14:textId="77777777" w:rsidTr="00F7290C">
        <w:tc>
          <w:tcPr>
            <w:tcW w:w="1271" w:type="dxa"/>
          </w:tcPr>
          <w:p w14:paraId="5182C329" w14:textId="77777777" w:rsidR="00F7290C" w:rsidRDefault="00F7290C" w:rsidP="008F7571">
            <w:pPr>
              <w:jc w:val="both"/>
            </w:pPr>
            <w:r>
              <w:t>1800</w:t>
            </w:r>
          </w:p>
        </w:tc>
        <w:tc>
          <w:tcPr>
            <w:tcW w:w="7792" w:type="dxa"/>
          </w:tcPr>
          <w:p w14:paraId="2085CB8C" w14:textId="77777777" w:rsidR="00F7290C" w:rsidRDefault="00F7290C" w:rsidP="008F7571">
            <w:pPr>
              <w:jc w:val="both"/>
            </w:pPr>
            <w:r>
              <w:t>1800 Elektrik pilleri</w:t>
            </w:r>
          </w:p>
          <w:p w14:paraId="47DE708F" w14:textId="77777777" w:rsidR="00F7290C" w:rsidRDefault="00F7290C" w:rsidP="008F7571">
            <w:pPr>
              <w:jc w:val="both"/>
            </w:pPr>
            <w:r>
              <w:t>1804 Buharlı lokomotif</w:t>
            </w:r>
          </w:p>
          <w:p w14:paraId="3B90E85B" w14:textId="77777777" w:rsidR="00F7290C" w:rsidRDefault="00F7290C" w:rsidP="008F7571">
            <w:pPr>
              <w:jc w:val="both"/>
            </w:pPr>
            <w:r>
              <w:t>1807 İçten yanmalı motor</w:t>
            </w:r>
          </w:p>
          <w:p w14:paraId="412EACB2" w14:textId="77777777" w:rsidR="00F7290C" w:rsidRDefault="00F7290C" w:rsidP="008F7571">
            <w:pPr>
              <w:jc w:val="both"/>
            </w:pPr>
            <w:r>
              <w:t>1809 Telgraf</w:t>
            </w:r>
          </w:p>
          <w:p w14:paraId="36A40700" w14:textId="77777777" w:rsidR="00F7290C" w:rsidRDefault="00F7290C" w:rsidP="002C6C4B">
            <w:pPr>
              <w:jc w:val="both"/>
            </w:pPr>
            <w:r>
              <w:t>1817 Bisiklet</w:t>
            </w:r>
          </w:p>
        </w:tc>
      </w:tr>
      <w:tr w:rsidR="00F7290C" w14:paraId="527EC584" w14:textId="77777777" w:rsidTr="00F7290C">
        <w:tc>
          <w:tcPr>
            <w:tcW w:w="1271" w:type="dxa"/>
          </w:tcPr>
          <w:p w14:paraId="0E33929A" w14:textId="77777777" w:rsidR="00F7290C" w:rsidRDefault="00F7290C" w:rsidP="008F7571">
            <w:pPr>
              <w:jc w:val="both"/>
            </w:pPr>
            <w:r>
              <w:t>1820</w:t>
            </w:r>
          </w:p>
        </w:tc>
        <w:tc>
          <w:tcPr>
            <w:tcW w:w="7792" w:type="dxa"/>
          </w:tcPr>
          <w:p w14:paraId="6B8BDC49" w14:textId="77777777" w:rsidR="00F7290C" w:rsidRDefault="00F7290C" w:rsidP="008F7571">
            <w:pPr>
              <w:jc w:val="both"/>
            </w:pPr>
            <w:r>
              <w:t>1821 Dinamo</w:t>
            </w:r>
          </w:p>
          <w:p w14:paraId="6F8EBB27" w14:textId="77777777" w:rsidR="00F7290C" w:rsidRDefault="00F7290C" w:rsidP="008F7571">
            <w:pPr>
              <w:jc w:val="both"/>
            </w:pPr>
            <w:r>
              <w:t>1824 Kabartma harflerle yazma sistemi</w:t>
            </w:r>
          </w:p>
          <w:p w14:paraId="51AEB0E4" w14:textId="77777777" w:rsidR="00F7290C" w:rsidRDefault="00F7290C" w:rsidP="008F7571">
            <w:pPr>
              <w:jc w:val="both"/>
            </w:pPr>
            <w:r>
              <w:t>1828 Maden eritme fırınları</w:t>
            </w:r>
          </w:p>
          <w:p w14:paraId="35C5000F" w14:textId="77777777" w:rsidR="00F7290C" w:rsidRDefault="00F7290C" w:rsidP="008F7571">
            <w:pPr>
              <w:jc w:val="both"/>
            </w:pPr>
            <w:r>
              <w:t>1831 Elektrik jeneratörü</w:t>
            </w:r>
          </w:p>
          <w:p w14:paraId="61A00222" w14:textId="77777777" w:rsidR="00F7290C" w:rsidRDefault="00F7290C" w:rsidP="002C6C4B">
            <w:pPr>
              <w:jc w:val="both"/>
            </w:pPr>
            <w:r>
              <w:t>1836 Beş atımlı tabanca</w:t>
            </w:r>
          </w:p>
        </w:tc>
      </w:tr>
      <w:tr w:rsidR="00F7290C" w14:paraId="2FF02654" w14:textId="77777777" w:rsidTr="00F7290C">
        <w:tc>
          <w:tcPr>
            <w:tcW w:w="1271" w:type="dxa"/>
          </w:tcPr>
          <w:p w14:paraId="646C39C2" w14:textId="77777777" w:rsidR="00F7290C" w:rsidRDefault="00F7290C" w:rsidP="008F7571">
            <w:pPr>
              <w:jc w:val="both"/>
            </w:pPr>
            <w:r>
              <w:t>1840</w:t>
            </w:r>
          </w:p>
        </w:tc>
        <w:tc>
          <w:tcPr>
            <w:tcW w:w="7792" w:type="dxa"/>
          </w:tcPr>
          <w:p w14:paraId="26F0BB64" w14:textId="77777777" w:rsidR="00F7290C" w:rsidRDefault="00F7290C" w:rsidP="008F7571">
            <w:pPr>
              <w:jc w:val="both"/>
            </w:pPr>
            <w:r>
              <w:t xml:space="preserve">1841 </w:t>
            </w:r>
            <w:proofErr w:type="spellStart"/>
            <w:r>
              <w:t>Bunsen</w:t>
            </w:r>
            <w:proofErr w:type="spellEnd"/>
            <w:r>
              <w:t xml:space="preserve"> pili (galvanik-volta pili)</w:t>
            </w:r>
          </w:p>
          <w:p w14:paraId="7C51C517" w14:textId="77777777" w:rsidR="00F7290C" w:rsidRDefault="00F7290C" w:rsidP="008F7571">
            <w:pPr>
              <w:jc w:val="both"/>
            </w:pPr>
            <w:r>
              <w:t xml:space="preserve">1842 </w:t>
            </w:r>
            <w:proofErr w:type="spellStart"/>
            <w:r>
              <w:t>Sülfrik</w:t>
            </w:r>
            <w:proofErr w:type="spellEnd"/>
            <w:r>
              <w:t xml:space="preserve"> eter </w:t>
            </w:r>
            <w:proofErr w:type="gramStart"/>
            <w:r>
              <w:t>bazlı</w:t>
            </w:r>
            <w:proofErr w:type="gramEnd"/>
            <w:r>
              <w:t xml:space="preserve"> </w:t>
            </w:r>
            <w:proofErr w:type="spellStart"/>
            <w:r>
              <w:t>aneztezi</w:t>
            </w:r>
            <w:proofErr w:type="spellEnd"/>
          </w:p>
          <w:p w14:paraId="6802F46C" w14:textId="77777777" w:rsidR="00F7290C" w:rsidRDefault="00F7290C" w:rsidP="008F7571">
            <w:pPr>
              <w:jc w:val="both"/>
            </w:pPr>
            <w:r>
              <w:t>1846 Hidrolik vinç</w:t>
            </w:r>
          </w:p>
          <w:p w14:paraId="5467B0D2" w14:textId="77777777" w:rsidR="00F7290C" w:rsidRDefault="00F7290C" w:rsidP="008F7571">
            <w:pPr>
              <w:jc w:val="both"/>
            </w:pPr>
            <w:r>
              <w:t>1850 Petrol rafinerisi</w:t>
            </w:r>
          </w:p>
          <w:p w14:paraId="28F73D1C" w14:textId="77777777" w:rsidR="00F7290C" w:rsidRDefault="00F7290C" w:rsidP="008F7571">
            <w:pPr>
              <w:jc w:val="both"/>
            </w:pPr>
            <w:r>
              <w:t>1856 Anilin boyaları</w:t>
            </w:r>
          </w:p>
        </w:tc>
      </w:tr>
      <w:tr w:rsidR="00F7290C" w14:paraId="6D800EB9" w14:textId="77777777" w:rsidTr="00F7290C">
        <w:tc>
          <w:tcPr>
            <w:tcW w:w="1271" w:type="dxa"/>
          </w:tcPr>
          <w:p w14:paraId="2AFB1F1C" w14:textId="77777777" w:rsidR="00F7290C" w:rsidRDefault="002C6C4B" w:rsidP="008F7571">
            <w:pPr>
              <w:jc w:val="both"/>
            </w:pPr>
            <w:r>
              <w:t>1860</w:t>
            </w:r>
          </w:p>
        </w:tc>
        <w:tc>
          <w:tcPr>
            <w:tcW w:w="7792" w:type="dxa"/>
          </w:tcPr>
          <w:p w14:paraId="7EE550A8" w14:textId="77777777" w:rsidR="00F7290C" w:rsidRDefault="002C6C4B" w:rsidP="008F7571">
            <w:pPr>
              <w:jc w:val="both"/>
            </w:pPr>
            <w:r>
              <w:t>1862 Mitralyöz</w:t>
            </w:r>
          </w:p>
          <w:p w14:paraId="3E5434EB" w14:textId="77777777" w:rsidR="002C6C4B" w:rsidRDefault="002C6C4B" w:rsidP="008F7571">
            <w:pPr>
              <w:jc w:val="both"/>
            </w:pPr>
            <w:r>
              <w:t>1867 Daktilo</w:t>
            </w:r>
          </w:p>
          <w:p w14:paraId="3F7EE6D3" w14:textId="77777777" w:rsidR="002C6C4B" w:rsidRDefault="002C6C4B" w:rsidP="008F7571">
            <w:pPr>
              <w:jc w:val="both"/>
            </w:pPr>
            <w:r>
              <w:t>1876 Telefon</w:t>
            </w:r>
          </w:p>
          <w:p w14:paraId="026A0320" w14:textId="77777777" w:rsidR="002C6C4B" w:rsidRDefault="002C6C4B" w:rsidP="002C6C4B">
            <w:pPr>
              <w:jc w:val="both"/>
            </w:pPr>
            <w:r>
              <w:t>1877 Pikap, gramofon</w:t>
            </w:r>
          </w:p>
          <w:p w14:paraId="38068744" w14:textId="77777777" w:rsidR="002C6C4B" w:rsidRDefault="002C6C4B" w:rsidP="002C6C4B">
            <w:pPr>
              <w:jc w:val="both"/>
            </w:pPr>
            <w:r>
              <w:t>1878 Akkor ampul</w:t>
            </w:r>
          </w:p>
        </w:tc>
      </w:tr>
      <w:tr w:rsidR="00F7290C" w14:paraId="674D0B72" w14:textId="77777777" w:rsidTr="00F7290C">
        <w:tc>
          <w:tcPr>
            <w:tcW w:w="1271" w:type="dxa"/>
          </w:tcPr>
          <w:p w14:paraId="64C1C9F0" w14:textId="77777777" w:rsidR="00F7290C" w:rsidRDefault="002C6C4B" w:rsidP="008F7571">
            <w:pPr>
              <w:jc w:val="both"/>
            </w:pPr>
            <w:r>
              <w:t>1880</w:t>
            </w:r>
          </w:p>
        </w:tc>
        <w:tc>
          <w:tcPr>
            <w:tcW w:w="7792" w:type="dxa"/>
          </w:tcPr>
          <w:p w14:paraId="796CEA67" w14:textId="77777777" w:rsidR="00F7290C" w:rsidRDefault="002C6C4B" w:rsidP="008F7571">
            <w:pPr>
              <w:jc w:val="both"/>
            </w:pPr>
            <w:r>
              <w:t>1885 Hafif çelik gökdelenler</w:t>
            </w:r>
          </w:p>
          <w:p w14:paraId="62697909" w14:textId="77777777" w:rsidR="002C6C4B" w:rsidRDefault="002C6C4B" w:rsidP="008F7571">
            <w:pPr>
              <w:jc w:val="both"/>
            </w:pPr>
            <w:r>
              <w:t>1886 İçten yanmalı otomobiller</w:t>
            </w:r>
          </w:p>
          <w:p w14:paraId="035545C9" w14:textId="77777777" w:rsidR="002C6C4B" w:rsidRDefault="002C6C4B" w:rsidP="008F7571">
            <w:pPr>
              <w:jc w:val="both"/>
            </w:pPr>
            <w:r>
              <w:t>1887 Şişirilmiş lastik (İç lastik)</w:t>
            </w:r>
          </w:p>
          <w:p w14:paraId="7962D8A1" w14:textId="77777777" w:rsidR="002C6C4B" w:rsidRDefault="002C6C4B" w:rsidP="008F7571">
            <w:pPr>
              <w:jc w:val="both"/>
            </w:pPr>
            <w:r>
              <w:t>1892 Elektrik ocağı</w:t>
            </w:r>
          </w:p>
          <w:p w14:paraId="601D8390" w14:textId="77777777" w:rsidR="002C6C4B" w:rsidRDefault="002C6C4B" w:rsidP="008F7571">
            <w:pPr>
              <w:jc w:val="both"/>
            </w:pPr>
            <w:r>
              <w:t>1895 X-Ray makineleri</w:t>
            </w:r>
          </w:p>
        </w:tc>
      </w:tr>
      <w:tr w:rsidR="00F7290C" w14:paraId="0B7D6B9D" w14:textId="77777777" w:rsidTr="00F7290C">
        <w:tc>
          <w:tcPr>
            <w:tcW w:w="1271" w:type="dxa"/>
          </w:tcPr>
          <w:p w14:paraId="11BCEFFB" w14:textId="77777777" w:rsidR="00F7290C" w:rsidRDefault="002C6C4B" w:rsidP="008F7571">
            <w:pPr>
              <w:jc w:val="both"/>
            </w:pPr>
            <w:r>
              <w:t>1900</w:t>
            </w:r>
          </w:p>
        </w:tc>
        <w:tc>
          <w:tcPr>
            <w:tcW w:w="7792" w:type="dxa"/>
          </w:tcPr>
          <w:p w14:paraId="184F2250" w14:textId="77777777" w:rsidR="00F7290C" w:rsidRDefault="002C6C4B" w:rsidP="008F7571">
            <w:pPr>
              <w:jc w:val="both"/>
            </w:pPr>
            <w:r>
              <w:t>1902 Elektrikli klima</w:t>
            </w:r>
          </w:p>
          <w:p w14:paraId="2EE41E65" w14:textId="77777777" w:rsidR="00BF6F54" w:rsidRDefault="00BF6F54" w:rsidP="008F7571">
            <w:pPr>
              <w:jc w:val="both"/>
            </w:pPr>
            <w:r>
              <w:t>1903 Wright çift kanatlı uçak</w:t>
            </w:r>
          </w:p>
          <w:p w14:paraId="006EDF8A" w14:textId="77777777" w:rsidR="00BF6F54" w:rsidRDefault="00BF6F54" w:rsidP="008F7571">
            <w:pPr>
              <w:jc w:val="both"/>
            </w:pPr>
            <w:r>
              <w:t>1906 Elektrik vakumlu temizleyici (elektrikli süpürge)</w:t>
            </w:r>
          </w:p>
          <w:p w14:paraId="38825240" w14:textId="77777777" w:rsidR="00BF6F54" w:rsidRDefault="00BF6F54" w:rsidP="008F7571">
            <w:pPr>
              <w:jc w:val="both"/>
            </w:pPr>
            <w:r>
              <w:t>1910 Elektrikli yıkama makinesi (çamaşır makinesi)</w:t>
            </w:r>
          </w:p>
          <w:p w14:paraId="7A9A4607" w14:textId="77777777" w:rsidR="00BF6F54" w:rsidRDefault="00BF6F54" w:rsidP="008F7571">
            <w:pPr>
              <w:jc w:val="both"/>
            </w:pPr>
            <w:r>
              <w:t>1914 Roket</w:t>
            </w:r>
          </w:p>
        </w:tc>
      </w:tr>
      <w:tr w:rsidR="00F7290C" w14:paraId="3B527DC3" w14:textId="77777777" w:rsidTr="00F7290C">
        <w:tc>
          <w:tcPr>
            <w:tcW w:w="1271" w:type="dxa"/>
          </w:tcPr>
          <w:p w14:paraId="65961D41" w14:textId="77777777" w:rsidR="00F7290C" w:rsidRDefault="00BF6F54" w:rsidP="008F7571">
            <w:pPr>
              <w:jc w:val="both"/>
            </w:pPr>
            <w:r>
              <w:t>1920</w:t>
            </w:r>
          </w:p>
        </w:tc>
        <w:tc>
          <w:tcPr>
            <w:tcW w:w="7792" w:type="dxa"/>
          </w:tcPr>
          <w:p w14:paraId="4AED41CC" w14:textId="77777777" w:rsidR="00F7290C" w:rsidRDefault="00BF6F54" w:rsidP="008F7571">
            <w:pPr>
              <w:jc w:val="both"/>
            </w:pPr>
            <w:r>
              <w:t>1921 İnsülin</w:t>
            </w:r>
          </w:p>
          <w:p w14:paraId="0B01FA44" w14:textId="77777777" w:rsidR="00BF6F54" w:rsidRDefault="00BF6F54" w:rsidP="008F7571">
            <w:pPr>
              <w:jc w:val="both"/>
            </w:pPr>
            <w:r>
              <w:t>1927 Televizyon</w:t>
            </w:r>
          </w:p>
          <w:p w14:paraId="65EABD4C" w14:textId="77777777" w:rsidR="00BF6F54" w:rsidRDefault="00BF6F54" w:rsidP="008F7571">
            <w:pPr>
              <w:jc w:val="both"/>
            </w:pPr>
            <w:r>
              <w:t>1928 Penisilin</w:t>
            </w:r>
          </w:p>
          <w:p w14:paraId="796CE818" w14:textId="77777777" w:rsidR="00BF6F54" w:rsidRDefault="00BF6F54" w:rsidP="008F7571">
            <w:pPr>
              <w:jc w:val="both"/>
            </w:pPr>
            <w:r>
              <w:t>1936 İlk programlanabilir bilgisayar</w:t>
            </w:r>
          </w:p>
          <w:p w14:paraId="6210D89A" w14:textId="77777777" w:rsidR="00BF6F54" w:rsidRDefault="00BF6F54" w:rsidP="008F7571">
            <w:pPr>
              <w:jc w:val="both"/>
            </w:pPr>
            <w:r>
              <w:t>1939 Atomun parçalanması</w:t>
            </w:r>
          </w:p>
        </w:tc>
      </w:tr>
      <w:tr w:rsidR="00F7290C" w14:paraId="02D56E27" w14:textId="77777777" w:rsidTr="00F7290C">
        <w:tc>
          <w:tcPr>
            <w:tcW w:w="1271" w:type="dxa"/>
          </w:tcPr>
          <w:p w14:paraId="66AF784E" w14:textId="77777777" w:rsidR="00F7290C" w:rsidRDefault="00BF6F54" w:rsidP="008F7571">
            <w:pPr>
              <w:jc w:val="both"/>
            </w:pPr>
            <w:r>
              <w:t xml:space="preserve">1940 </w:t>
            </w:r>
          </w:p>
        </w:tc>
        <w:tc>
          <w:tcPr>
            <w:tcW w:w="7792" w:type="dxa"/>
          </w:tcPr>
          <w:p w14:paraId="74A739B3" w14:textId="77777777" w:rsidR="00F7290C" w:rsidRDefault="00BF6F54" w:rsidP="008F7571">
            <w:pPr>
              <w:jc w:val="both"/>
            </w:pPr>
            <w:r>
              <w:t xml:space="preserve">1942 </w:t>
            </w:r>
            <w:r w:rsidR="00714C6E">
              <w:t>Dalgıç tüpü</w:t>
            </w:r>
          </w:p>
          <w:p w14:paraId="4E5D8169" w14:textId="77777777" w:rsidR="00714C6E" w:rsidRDefault="00714C6E" w:rsidP="008F7571">
            <w:pPr>
              <w:jc w:val="both"/>
            </w:pPr>
            <w:r>
              <w:t>1943 Nükleer reaktör</w:t>
            </w:r>
          </w:p>
          <w:p w14:paraId="1C8F7C06" w14:textId="77777777" w:rsidR="00714C6E" w:rsidRDefault="00714C6E" w:rsidP="008F7571">
            <w:pPr>
              <w:jc w:val="both"/>
            </w:pPr>
            <w:r>
              <w:t xml:space="preserve">1947 </w:t>
            </w:r>
            <w:proofErr w:type="spellStart"/>
            <w:r w:rsidR="00B83CAA">
              <w:t>Transistör</w:t>
            </w:r>
            <w:proofErr w:type="spellEnd"/>
          </w:p>
          <w:p w14:paraId="0C071CE1" w14:textId="77777777" w:rsidR="00B83CAA" w:rsidRDefault="00B83CAA" w:rsidP="008F7571">
            <w:pPr>
              <w:jc w:val="both"/>
            </w:pPr>
            <w:r>
              <w:t>1957 Uydu</w:t>
            </w:r>
          </w:p>
          <w:p w14:paraId="743A7CDF" w14:textId="136A1184" w:rsidR="00B83CAA" w:rsidRDefault="00B83CAA" w:rsidP="008F7571">
            <w:pPr>
              <w:jc w:val="both"/>
            </w:pPr>
            <w:r>
              <w:t>1958 Entegre devre: Mikroçip</w:t>
            </w:r>
          </w:p>
        </w:tc>
      </w:tr>
      <w:tr w:rsidR="00B83CAA" w14:paraId="6F2AC69C" w14:textId="77777777" w:rsidTr="00F7290C">
        <w:tc>
          <w:tcPr>
            <w:tcW w:w="1271" w:type="dxa"/>
          </w:tcPr>
          <w:p w14:paraId="79D944A8" w14:textId="4C7218A0" w:rsidR="00B83CAA" w:rsidRDefault="00B83CAA" w:rsidP="008F7571">
            <w:pPr>
              <w:jc w:val="both"/>
            </w:pPr>
            <w:r>
              <w:t>1960</w:t>
            </w:r>
          </w:p>
        </w:tc>
        <w:tc>
          <w:tcPr>
            <w:tcW w:w="7792" w:type="dxa"/>
          </w:tcPr>
          <w:p w14:paraId="4C93A256" w14:textId="77777777" w:rsidR="00B83CAA" w:rsidRDefault="00B83CAA" w:rsidP="008F7571">
            <w:pPr>
              <w:jc w:val="both"/>
            </w:pPr>
            <w:r>
              <w:t xml:space="preserve">1967 </w:t>
            </w:r>
            <w:proofErr w:type="gramStart"/>
            <w:r>
              <w:t>Taşınabilir</w:t>
            </w:r>
            <w:proofErr w:type="gramEnd"/>
            <w:r>
              <w:t xml:space="preserve"> hesap makinesi</w:t>
            </w:r>
          </w:p>
          <w:p w14:paraId="4A76AB5E" w14:textId="77777777" w:rsidR="00B83CAA" w:rsidRDefault="00B83CAA" w:rsidP="008F7571">
            <w:pPr>
              <w:jc w:val="both"/>
            </w:pPr>
            <w:r>
              <w:t>1969 ARPANET (internetin öncülü)</w:t>
            </w:r>
          </w:p>
          <w:p w14:paraId="1CCC86FB" w14:textId="77777777" w:rsidR="00B83CAA" w:rsidRDefault="00B83CAA" w:rsidP="008F7571">
            <w:pPr>
              <w:jc w:val="both"/>
            </w:pPr>
            <w:r>
              <w:t>1971 Mikro işlemci</w:t>
            </w:r>
          </w:p>
          <w:p w14:paraId="3CF652A8" w14:textId="77777777" w:rsidR="00B83CAA" w:rsidRDefault="00B83CAA" w:rsidP="008F7571">
            <w:pPr>
              <w:jc w:val="both"/>
            </w:pPr>
            <w:r>
              <w:t>1973 Mobil telefon</w:t>
            </w:r>
          </w:p>
          <w:p w14:paraId="1F2BD22D" w14:textId="02966F67" w:rsidR="00B83CAA" w:rsidRDefault="00B83CAA" w:rsidP="008F7571">
            <w:pPr>
              <w:jc w:val="both"/>
            </w:pPr>
            <w:r>
              <w:t>1976 Süper bilgisayar</w:t>
            </w:r>
          </w:p>
        </w:tc>
      </w:tr>
      <w:tr w:rsidR="00B83CAA" w14:paraId="1B6487C1" w14:textId="77777777" w:rsidTr="00F7290C">
        <w:tc>
          <w:tcPr>
            <w:tcW w:w="1271" w:type="dxa"/>
          </w:tcPr>
          <w:p w14:paraId="2668CE18" w14:textId="603C7F42" w:rsidR="00B83CAA" w:rsidRDefault="00B83CAA" w:rsidP="008F7571">
            <w:pPr>
              <w:jc w:val="both"/>
            </w:pPr>
            <w:r>
              <w:t>1980</w:t>
            </w:r>
          </w:p>
        </w:tc>
        <w:tc>
          <w:tcPr>
            <w:tcW w:w="7792" w:type="dxa"/>
          </w:tcPr>
          <w:p w14:paraId="4F93FA03" w14:textId="77777777" w:rsidR="00B83CAA" w:rsidRDefault="00B83CAA" w:rsidP="008F7571">
            <w:pPr>
              <w:jc w:val="both"/>
            </w:pPr>
            <w:r>
              <w:t>1981 Uzay mekiği</w:t>
            </w:r>
          </w:p>
          <w:p w14:paraId="71021FA3" w14:textId="77777777" w:rsidR="00B83CAA" w:rsidRDefault="00B83CAA" w:rsidP="008F7571">
            <w:pPr>
              <w:jc w:val="both"/>
            </w:pPr>
            <w:r>
              <w:t xml:space="preserve">1987 Kullanıp atılabilen lensler </w:t>
            </w:r>
          </w:p>
          <w:p w14:paraId="6E5799E5" w14:textId="77777777" w:rsidR="00B83CAA" w:rsidRDefault="00B83CAA" w:rsidP="008F7571">
            <w:pPr>
              <w:jc w:val="both"/>
            </w:pPr>
            <w:r>
              <w:t>1989 HD Televizyon</w:t>
            </w:r>
          </w:p>
          <w:p w14:paraId="748A9F67" w14:textId="77777777" w:rsidR="00B83CAA" w:rsidRDefault="00B83CAA" w:rsidP="008F7571">
            <w:pPr>
              <w:jc w:val="both"/>
            </w:pPr>
            <w:r>
              <w:t>1990 www protokolü</w:t>
            </w:r>
          </w:p>
          <w:p w14:paraId="1DB7487C" w14:textId="2782E032" w:rsidR="00B83CAA" w:rsidRDefault="00B83CAA" w:rsidP="008F7571">
            <w:pPr>
              <w:jc w:val="both"/>
            </w:pPr>
            <w:r>
              <w:t>1996 Kablosuz internet</w:t>
            </w:r>
          </w:p>
        </w:tc>
      </w:tr>
      <w:tr w:rsidR="00B83CAA" w14:paraId="3C82FFEE" w14:textId="77777777" w:rsidTr="00F7290C">
        <w:tc>
          <w:tcPr>
            <w:tcW w:w="1271" w:type="dxa"/>
          </w:tcPr>
          <w:p w14:paraId="1729F7F3" w14:textId="62DFA771" w:rsidR="00B83CAA" w:rsidRDefault="00B83CAA" w:rsidP="008F7571">
            <w:pPr>
              <w:jc w:val="both"/>
            </w:pPr>
            <w:r>
              <w:t>2000</w:t>
            </w:r>
          </w:p>
        </w:tc>
        <w:tc>
          <w:tcPr>
            <w:tcW w:w="7792" w:type="dxa"/>
          </w:tcPr>
          <w:p w14:paraId="4019E56B" w14:textId="39278C9E" w:rsidR="00B83CAA" w:rsidRDefault="00B83CAA" w:rsidP="008F7571">
            <w:pPr>
              <w:jc w:val="both"/>
            </w:pPr>
            <w:r>
              <w:t>İnsan genetiği haritası</w:t>
            </w:r>
          </w:p>
        </w:tc>
      </w:tr>
    </w:tbl>
    <w:p w14:paraId="4F0CA177" w14:textId="77777777" w:rsidR="00615460" w:rsidRDefault="00615460" w:rsidP="008F7571">
      <w:pPr>
        <w:jc w:val="both"/>
        <w:rPr>
          <w:b/>
        </w:rPr>
      </w:pPr>
    </w:p>
    <w:p w14:paraId="3D86BF54" w14:textId="7566C4BE" w:rsidR="000E5E64" w:rsidRPr="00615460" w:rsidRDefault="000E5E64" w:rsidP="008F7571">
      <w:pPr>
        <w:jc w:val="both"/>
        <w:rPr>
          <w:b/>
        </w:rPr>
      </w:pPr>
      <w:r w:rsidRPr="00615460">
        <w:rPr>
          <w:b/>
        </w:rPr>
        <w:t xml:space="preserve">Şekil 2. Yıllara göre GSMH </w:t>
      </w:r>
      <w:proofErr w:type="spellStart"/>
      <w:r w:rsidRPr="00615460">
        <w:rPr>
          <w:b/>
        </w:rPr>
        <w:t>daki</w:t>
      </w:r>
      <w:proofErr w:type="spellEnd"/>
      <w:r w:rsidRPr="00615460">
        <w:rPr>
          <w:b/>
        </w:rPr>
        <w:t xml:space="preserve"> artış</w:t>
      </w:r>
    </w:p>
    <w:p w14:paraId="50EF7A73" w14:textId="238B9959" w:rsidR="00F7290C" w:rsidRDefault="00ED5B5E" w:rsidP="008F7571">
      <w:pPr>
        <w:jc w:val="both"/>
      </w:pPr>
      <w:r>
        <w:pict w14:anchorId="2B40A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4pt;height:153pt">
            <v:imagedata r:id="rId5" o:title="16997114_1019121158188945_1101237412_n"/>
          </v:shape>
        </w:pict>
      </w:r>
    </w:p>
    <w:p w14:paraId="6F250ABC" w14:textId="052211D2" w:rsidR="00C75D09" w:rsidRPr="004E083C" w:rsidRDefault="000E5E64" w:rsidP="008F7571">
      <w:pPr>
        <w:jc w:val="both"/>
        <w:rPr>
          <w:b/>
        </w:rPr>
      </w:pPr>
      <w:r w:rsidRPr="004E083C">
        <w:rPr>
          <w:b/>
        </w:rPr>
        <w:t>ENDÜSTRİDE YENİLİK: STRATEJİNİN ÖNEMİ</w:t>
      </w:r>
    </w:p>
    <w:p w14:paraId="347845FF" w14:textId="1EBE54DD" w:rsidR="00CC4D47" w:rsidRDefault="00CC4D47" w:rsidP="00CC4D47">
      <w:pPr>
        <w:jc w:val="both"/>
      </w:pPr>
      <w:r>
        <w:t xml:space="preserve">Teknolojik yeniliğe yatırılan para ve harcanan çabanın çoğu endüstri firmalarından gelir. Bununla birlikte yeniliğin en büyük oranında, birçok firma düşüncesizce, yenilik projelerini seçme ve yönetme konusunda açık stratejiler ve iyi geliştirilmiş süreçler olmadan yeni ürün geliştirmeye girerler. Böyle firmalar </w:t>
      </w:r>
      <w:r w:rsidR="003A0116">
        <w:t xml:space="preserve">etkili bir şekilde destekleyebileceklerinden daha fazla projeyi başlatırlar, firmanın kaynaklarına ve hedeflerine uymayan projeleri seçebilirler, uzun geliştirme döngülerinden ve bunun sonucunda da başarısız projelerden dolayı zarar görürler. Yenilik kurallar ve planlarla sınırlandırılmayan özgür bir süreç olarak tanımlanırken, araştırmalar başarılı yenilikçilerin yenilik stratejileri belirlediğini ve süreci yönettiklerini göstermiştir. </w:t>
      </w:r>
    </w:p>
    <w:p w14:paraId="06CA62CD" w14:textId="2378AEE7" w:rsidR="003A0116" w:rsidRDefault="003A0116" w:rsidP="00CC4D47">
      <w:pPr>
        <w:jc w:val="both"/>
      </w:pPr>
      <w:r w:rsidRPr="00615460">
        <w:rPr>
          <w:b/>
        </w:rPr>
        <w:t>Yenilik Hunisi:</w:t>
      </w:r>
      <w:r>
        <w:t xml:space="preserve"> Birçok yenilik fikri başarılı yeni ürünlere dönüşmez. Birçok araştırma binlerce fikirden sadece birinin başarılı bir yeni ürüne dönüşebildiğini göstermiştir: Birçok proje teknik olarak yapılabilir ürünleri ortaya çıkarmaz ve </w:t>
      </w:r>
      <w:r w:rsidR="00AC7A26">
        <w:t xml:space="preserve">böyle olunca da pek çoğu ticari bir kazanç sağlamada başarısız olur. Patentler, risk sermayesi fonu ve araştırmalardan elde edilen verilerle yapılan yenilik süreci araştırmalarından elde edilen verileri bir araya getiren bir araştırmaya göre, önemli ölçüde yeni ve başarılı bir ticari ürün üretmek için yaklaşık 3000 ham fikir gerekir. İlaç endüstrisinde bunun örnekleri görülebilir. Her </w:t>
      </w:r>
      <w:proofErr w:type="spellStart"/>
      <w:r w:rsidR="00AC7A26">
        <w:t>beşbin</w:t>
      </w:r>
      <w:proofErr w:type="spellEnd"/>
      <w:r w:rsidR="00AC7A26">
        <w:t xml:space="preserve"> bileşikten yalnızca biri eczanelerin raflarına konabilir ve bunların yalnızca üçte biri kendi AR-GE maliyetlerini karşılayacak kadar başarılı olabilir. Ayrıca </w:t>
      </w:r>
      <w:r w:rsidR="00524475">
        <w:t xml:space="preserve">bir ilacın keşiften pazara kadarki süreci yaklaşık 15 yıl alır ve toplam maliyeti de yaklaşık 388 Milyon dolardır. Yenilik süreci bu nedenle bir huniye benzer. Birçok potansiyel ürün fikri geniş tarafında yer alırken, çok azı geliştirme sürecine girebilir. </w:t>
      </w:r>
    </w:p>
    <w:p w14:paraId="49516D35" w14:textId="77777777" w:rsidR="00EB307D" w:rsidRDefault="00EB307D" w:rsidP="00CC4D47">
      <w:pPr>
        <w:jc w:val="both"/>
      </w:pPr>
    </w:p>
    <w:p w14:paraId="53D75FAC" w14:textId="77777777" w:rsidR="00EB307D" w:rsidRDefault="00EB307D" w:rsidP="00CC4D47">
      <w:pPr>
        <w:jc w:val="both"/>
      </w:pPr>
    </w:p>
    <w:p w14:paraId="087E2606" w14:textId="77777777" w:rsidR="00EB307D" w:rsidRDefault="00EB307D" w:rsidP="00CC4D47">
      <w:pPr>
        <w:jc w:val="both"/>
      </w:pPr>
    </w:p>
    <w:p w14:paraId="6A85742B" w14:textId="77777777" w:rsidR="00EB307D" w:rsidRDefault="00EB307D" w:rsidP="00CC4D47">
      <w:pPr>
        <w:jc w:val="both"/>
      </w:pPr>
    </w:p>
    <w:p w14:paraId="1CC6741C" w14:textId="77777777" w:rsidR="00EB307D" w:rsidRDefault="00EB307D" w:rsidP="00CC4D47">
      <w:pPr>
        <w:jc w:val="both"/>
      </w:pPr>
    </w:p>
    <w:p w14:paraId="04610B86" w14:textId="77777777" w:rsidR="00EB307D" w:rsidRDefault="00EB307D" w:rsidP="00CC4D47">
      <w:pPr>
        <w:jc w:val="both"/>
      </w:pPr>
    </w:p>
    <w:p w14:paraId="1A03D3BF" w14:textId="77777777" w:rsidR="00EB307D" w:rsidRDefault="00EB307D" w:rsidP="00CC4D47">
      <w:pPr>
        <w:jc w:val="both"/>
      </w:pPr>
    </w:p>
    <w:p w14:paraId="1FDF057B" w14:textId="77777777" w:rsidR="00EB307D" w:rsidRDefault="00EB307D" w:rsidP="00CC4D47">
      <w:pPr>
        <w:jc w:val="both"/>
      </w:pPr>
    </w:p>
    <w:p w14:paraId="49E1F0E9" w14:textId="77777777" w:rsidR="00EB307D" w:rsidRDefault="00EB307D" w:rsidP="00CC4D47">
      <w:pPr>
        <w:jc w:val="both"/>
      </w:pPr>
    </w:p>
    <w:p w14:paraId="7BE40171" w14:textId="77777777" w:rsidR="00EB307D" w:rsidRDefault="00EB307D" w:rsidP="00CC4D47">
      <w:pPr>
        <w:jc w:val="both"/>
      </w:pPr>
    </w:p>
    <w:p w14:paraId="75185458" w14:textId="77777777" w:rsidR="00EB307D" w:rsidRDefault="00EB307D" w:rsidP="00CC4D47">
      <w:pPr>
        <w:jc w:val="both"/>
      </w:pPr>
    </w:p>
    <w:p w14:paraId="41689D65" w14:textId="77777777" w:rsidR="00EB307D" w:rsidRDefault="00EB307D" w:rsidP="00CC4D47">
      <w:pPr>
        <w:jc w:val="both"/>
      </w:pPr>
    </w:p>
    <w:p w14:paraId="656AF50B" w14:textId="77777777" w:rsidR="00EB307D" w:rsidRDefault="00EB307D" w:rsidP="00CC4D47">
      <w:pPr>
        <w:jc w:val="both"/>
      </w:pPr>
    </w:p>
    <w:p w14:paraId="5347A087" w14:textId="77777777" w:rsidR="00EB307D" w:rsidRDefault="00EB307D" w:rsidP="00CC4D47">
      <w:pPr>
        <w:jc w:val="both"/>
      </w:pPr>
    </w:p>
    <w:p w14:paraId="7DE64CB5" w14:textId="77777777" w:rsidR="00EB307D" w:rsidRDefault="00EB307D" w:rsidP="00CC4D47">
      <w:pPr>
        <w:jc w:val="both"/>
      </w:pPr>
    </w:p>
    <w:p w14:paraId="5A4851D8" w14:textId="3E836BEE" w:rsidR="00524475" w:rsidRDefault="00524475" w:rsidP="00CC4D47">
      <w:pPr>
        <w:jc w:val="both"/>
        <w:rPr>
          <w:b/>
          <w:sz w:val="28"/>
          <w:szCs w:val="28"/>
        </w:rPr>
      </w:pPr>
      <w:r w:rsidRPr="004E083C">
        <w:rPr>
          <w:b/>
          <w:sz w:val="28"/>
          <w:szCs w:val="28"/>
        </w:rPr>
        <w:t>BÖLÜM 2 YENİLİĞİN KAYNAKLARI</w:t>
      </w:r>
    </w:p>
    <w:p w14:paraId="3A654A34" w14:textId="56986BE3" w:rsidR="00EB307D" w:rsidRPr="00EB307D" w:rsidRDefault="00EB307D" w:rsidP="00EB307D">
      <w:pPr>
        <w:spacing w:before="120" w:after="120" w:line="240" w:lineRule="auto"/>
        <w:jc w:val="both"/>
      </w:pPr>
      <w:r>
        <w:t xml:space="preserve">İçe Bir Bakış: </w:t>
      </w:r>
      <w:proofErr w:type="spellStart"/>
      <w:r>
        <w:t>Given</w:t>
      </w:r>
      <w:proofErr w:type="spellEnd"/>
      <w:r w:rsidRPr="00EB307D">
        <w:t xml:space="preserve"> </w:t>
      </w:r>
      <w:proofErr w:type="spellStart"/>
      <w:r w:rsidRPr="00EB307D">
        <w:t>Imaging'in</w:t>
      </w:r>
      <w:proofErr w:type="spellEnd"/>
      <w:r w:rsidRPr="00EB307D">
        <w:t xml:space="preserve"> </w:t>
      </w:r>
      <w:proofErr w:type="spellStart"/>
      <w:r w:rsidRPr="00EB307D">
        <w:t>Camera</w:t>
      </w:r>
      <w:proofErr w:type="spellEnd"/>
      <w:r w:rsidRPr="00EB307D">
        <w:t xml:space="preserve"> </w:t>
      </w:r>
      <w:r>
        <w:t>Hapı</w:t>
      </w:r>
    </w:p>
    <w:p w14:paraId="5ADC7C77" w14:textId="790C8C6E" w:rsidR="00EB307D" w:rsidRPr="00EB307D" w:rsidRDefault="00EB307D" w:rsidP="00EB307D">
      <w:pPr>
        <w:spacing w:before="120" w:after="120" w:line="240" w:lineRule="auto"/>
        <w:jc w:val="both"/>
      </w:pPr>
      <w:proofErr w:type="spellStart"/>
      <w:r w:rsidRPr="00EB307D">
        <w:t>Gavriel</w:t>
      </w:r>
      <w:proofErr w:type="spellEnd"/>
      <w:r w:rsidRPr="00EB307D">
        <w:t xml:space="preserve"> </w:t>
      </w:r>
      <w:proofErr w:type="spellStart"/>
      <w:r w:rsidRPr="00EB307D">
        <w:t>Iddan</w:t>
      </w:r>
      <w:proofErr w:type="spellEnd"/>
      <w:r w:rsidRPr="00EB307D">
        <w:t xml:space="preserve">, İsrail’in silah ve askeri teknoloji geliştirme otoritesi olan </w:t>
      </w:r>
      <w:proofErr w:type="spellStart"/>
      <w:r w:rsidRPr="00EB307D">
        <w:t>Rafael</w:t>
      </w:r>
      <w:proofErr w:type="spellEnd"/>
      <w:r w:rsidRPr="00EB307D">
        <w:t xml:space="preserve"> </w:t>
      </w:r>
      <w:proofErr w:type="spellStart"/>
      <w:r w:rsidRPr="00EB307D">
        <w:t>Armament</w:t>
      </w:r>
      <w:proofErr w:type="spellEnd"/>
      <w:r w:rsidRPr="00EB307D">
        <w:t xml:space="preserve"> Development </w:t>
      </w:r>
      <w:proofErr w:type="spellStart"/>
      <w:r w:rsidRPr="00EB307D">
        <w:t>Authority’de</w:t>
      </w:r>
      <w:proofErr w:type="spellEnd"/>
      <w:r w:rsidRPr="00EB307D">
        <w:t xml:space="preserve"> elektro-optik mühendisiydi. </w:t>
      </w:r>
      <w:proofErr w:type="spellStart"/>
      <w:r w:rsidRPr="00EB307D">
        <w:t>İddan'ın</w:t>
      </w:r>
      <w:proofErr w:type="spellEnd"/>
      <w:r w:rsidRPr="00EB307D">
        <w:t xml:space="preserve"> projelerinden biri, füzeyi hedefine</w:t>
      </w:r>
      <w:r>
        <w:t xml:space="preserve"> yönlendiren bir güdümlü füze</w:t>
      </w:r>
      <w:r w:rsidRPr="00EB307D">
        <w:t xml:space="preserve"> "gözünü" geliştirmek oldu. 1981'de, </w:t>
      </w:r>
      <w:proofErr w:type="spellStart"/>
      <w:r w:rsidRPr="00EB307D">
        <w:t>Iddan</w:t>
      </w:r>
      <w:proofErr w:type="spellEnd"/>
      <w:r w:rsidRPr="00EB307D">
        <w:t xml:space="preserve">, X-ışını tüpleri ve </w:t>
      </w:r>
      <w:proofErr w:type="spellStart"/>
      <w:r w:rsidRPr="00EB307D">
        <w:t>ultrasonik</w:t>
      </w:r>
      <w:proofErr w:type="spellEnd"/>
      <w:r w:rsidRPr="00EB307D">
        <w:t xml:space="preserve"> </w:t>
      </w:r>
      <w:proofErr w:type="spellStart"/>
      <w:r w:rsidRPr="00EB307D">
        <w:t>problar</w:t>
      </w:r>
      <w:proofErr w:type="spellEnd"/>
      <w:r w:rsidRPr="00EB307D">
        <w:t xml:space="preserve"> üreten bir şirket için çalışmak üzere, </w:t>
      </w:r>
      <w:r>
        <w:t>görevli öğretim üyesi</w:t>
      </w:r>
      <w:r w:rsidRPr="00EB307D">
        <w:t xml:space="preserve"> olarak Boston'a gitti. </w:t>
      </w:r>
      <w:proofErr w:type="spellStart"/>
      <w:r w:rsidRPr="00EB307D">
        <w:t>Eitan</w:t>
      </w:r>
      <w:proofErr w:type="spellEnd"/>
      <w:r w:rsidRPr="00EB307D">
        <w:t xml:space="preserve"> </w:t>
      </w:r>
      <w:proofErr w:type="spellStart"/>
      <w:r w:rsidRPr="00EB307D">
        <w:t>Scapa</w:t>
      </w:r>
      <w:proofErr w:type="spellEnd"/>
      <w:r w:rsidRPr="00EB307D">
        <w:t xml:space="preserve"> adında bir gastroenterolog (sindirim hastalıklarına odaklanan bir doktor) ile arkadaş oldu. Her birinin kendi alanını tartıştığı uzun konuşmalarda, </w:t>
      </w:r>
      <w:proofErr w:type="spellStart"/>
      <w:r w:rsidRPr="00EB307D">
        <w:t>Scapa</w:t>
      </w:r>
      <w:proofErr w:type="spellEnd"/>
      <w:r w:rsidRPr="00EB307D">
        <w:t xml:space="preserve">, </w:t>
      </w:r>
      <w:proofErr w:type="spellStart"/>
      <w:r w:rsidRPr="00EB307D">
        <w:t>Iddan'a</w:t>
      </w:r>
      <w:proofErr w:type="spellEnd"/>
      <w:r w:rsidRPr="00EB307D">
        <w:t xml:space="preserve"> sindirim sisteminin iç yüzeyini görüntülemek için kullanılan teknolojiler hakkında bilgi verdi. Mevcut teknolojilerin, özellikle ince bağırsağın görülmesiyle ilgili olarak, çok sayıd</w:t>
      </w:r>
      <w:r>
        <w:t>a önemli kısıtlamaları olduğunu vurguladı.</w:t>
      </w:r>
      <w:r w:rsidRPr="00EB307D">
        <w:t xml:space="preserve"> </w:t>
      </w:r>
      <w:r>
        <w:t>İ</w:t>
      </w:r>
      <w:r w:rsidRPr="00EB307D">
        <w:t xml:space="preserve">nce bağırsak, bir dizi ciddi rahatsızlığın </w:t>
      </w:r>
      <w:r>
        <w:t>bulunduğu organdı</w:t>
      </w:r>
      <w:r w:rsidRPr="00EB307D">
        <w:t>r. Sadece Amerika Birleşik Devletleri'nde, yaklaşık 19 milyon insan ince bağırsakta bozukluklar</w:t>
      </w:r>
      <w:r>
        <w:t>dan</w:t>
      </w:r>
      <w:r w:rsidRPr="00EB307D">
        <w:t xml:space="preserve"> (kanama, </w:t>
      </w:r>
      <w:proofErr w:type="spellStart"/>
      <w:r w:rsidRPr="00EB307D">
        <w:t>Crohn</w:t>
      </w:r>
      <w:proofErr w:type="spellEnd"/>
      <w:r w:rsidRPr="00EB307D">
        <w:t xml:space="preserve"> hastalığı, </w:t>
      </w:r>
      <w:proofErr w:type="spellStart"/>
      <w:r w:rsidRPr="00EB307D">
        <w:t>ç</w:t>
      </w:r>
      <w:r>
        <w:t>ölyak</w:t>
      </w:r>
      <w:proofErr w:type="spellEnd"/>
      <w:r>
        <w:t xml:space="preserve"> hastalığı, kronik ishal, stresli </w:t>
      </w:r>
      <w:r w:rsidRPr="00EB307D">
        <w:t xml:space="preserve">barsak sendromu </w:t>
      </w:r>
      <w:r>
        <w:t xml:space="preserve">ve ince barsak kanseri </w:t>
      </w:r>
      <w:proofErr w:type="gramStart"/>
      <w:r>
        <w:t>dahil</w:t>
      </w:r>
      <w:proofErr w:type="gramEnd"/>
      <w:r>
        <w:t xml:space="preserve">) </w:t>
      </w:r>
      <w:proofErr w:type="spellStart"/>
      <w:r>
        <w:t>muzdariptir</w:t>
      </w:r>
      <w:proofErr w:type="spellEnd"/>
      <w:r>
        <w:t>.</w:t>
      </w:r>
    </w:p>
    <w:p w14:paraId="579FB752" w14:textId="35B70EEA" w:rsidR="00EB307D" w:rsidRPr="00EB307D" w:rsidRDefault="00785BA2" w:rsidP="00785BA2">
      <w:pPr>
        <w:spacing w:before="120" w:after="120" w:line="240" w:lineRule="auto"/>
        <w:jc w:val="both"/>
      </w:pPr>
      <w:r>
        <w:t xml:space="preserve">         </w:t>
      </w:r>
      <w:r w:rsidR="00EB307D" w:rsidRPr="00EB307D">
        <w:t>Dahası, ince bağırsağın doğası, bu tür rahatsızlıkları teşhis etmeyi ve tedavi etm</w:t>
      </w:r>
      <w:r>
        <w:t>eyi zorlaştırır. İnce bağırsak</w:t>
      </w:r>
      <w:r w:rsidR="00EB307D" w:rsidRPr="00EB307D">
        <w:t xml:space="preserve">, </w:t>
      </w:r>
      <w:r>
        <w:t>normal</w:t>
      </w:r>
      <w:r w:rsidR="00EB307D" w:rsidRPr="00EB307D">
        <w:t xml:space="preserve"> bir insanda yaklaşık 5 ila 6 metre uzunluğundadır ve katla</w:t>
      </w:r>
      <w:r>
        <w:t>r ve kıvrımlarla doludur.</w:t>
      </w:r>
      <w:r w:rsidR="00EB307D" w:rsidRPr="00EB307D">
        <w:t xml:space="preserve"> X-ışınları, hekimin bağırsak </w:t>
      </w:r>
      <w:r>
        <w:t>duvarını</w:t>
      </w:r>
      <w:r w:rsidR="00EB307D" w:rsidRPr="00EB307D">
        <w:t xml:space="preserve"> </w:t>
      </w:r>
      <w:r>
        <w:t xml:space="preserve">görmesine </w:t>
      </w:r>
      <w:proofErr w:type="gramStart"/>
      <w:r>
        <w:t>imkan</w:t>
      </w:r>
      <w:proofErr w:type="gramEnd"/>
      <w:r>
        <w:t xml:space="preserve"> vermez ve endoskoplar</w:t>
      </w:r>
      <w:r w:rsidR="00EB307D" w:rsidRPr="00EB307D">
        <w:t xml:space="preserve"> (</w:t>
      </w:r>
      <w:r>
        <w:t xml:space="preserve">ince, uzun esnek çubuklara tutturulmuş </w:t>
      </w:r>
      <w:r w:rsidR="00EB307D" w:rsidRPr="00EB307D">
        <w:t xml:space="preserve">küçük kameralar) </w:t>
      </w:r>
      <w:r>
        <w:t xml:space="preserve">ince bağırsağın sadece üçte birine ulaşabilir ve hasta için oldukça rahatsız edici olabilir. Doktor ince bağırsağın hangi kısmının etkilendiğini bilmiyorsa, geri kalan seçenek olan ameliyat pratik olmayabilir ve rahatsızlığın yayılmasına neden olabilir. </w:t>
      </w:r>
      <w:proofErr w:type="spellStart"/>
      <w:r>
        <w:t>Scapa</w:t>
      </w:r>
      <w:proofErr w:type="spellEnd"/>
      <w:r w:rsidR="00EB307D" w:rsidRPr="00EB307D">
        <w:t xml:space="preserve"> </w:t>
      </w:r>
      <w:proofErr w:type="spellStart"/>
      <w:r w:rsidR="00EB307D" w:rsidRPr="00EB307D">
        <w:t>Iddan'ı</w:t>
      </w:r>
      <w:proofErr w:type="spellEnd"/>
      <w:r w:rsidR="00EB307D" w:rsidRPr="00EB307D">
        <w:t xml:space="preserve"> ince bağırsağı görmek için daha iyi bir yol bulmaya </w:t>
      </w:r>
      <w:r>
        <w:t xml:space="preserve">davet etti, </w:t>
      </w:r>
      <w:r w:rsidR="00EB307D" w:rsidRPr="00EB307D">
        <w:t xml:space="preserve">ancak o zaman </w:t>
      </w:r>
      <w:proofErr w:type="spellStart"/>
      <w:r w:rsidR="00EB307D" w:rsidRPr="00EB307D">
        <w:t>Iddan'ın</w:t>
      </w:r>
      <w:proofErr w:type="spellEnd"/>
      <w:r w:rsidR="00EB307D" w:rsidRPr="00EB307D">
        <w:t xml:space="preserve"> </w:t>
      </w:r>
      <w:r>
        <w:t xml:space="preserve">bunu </w:t>
      </w:r>
      <w:r w:rsidR="00EB307D" w:rsidRPr="00EB307D">
        <w:t>nasıl yapacağı hakkında hiçbir fikri yoktu.</w:t>
      </w:r>
    </w:p>
    <w:p w14:paraId="2548B9AE" w14:textId="059CCBB4" w:rsidR="00EB307D" w:rsidRPr="00EB307D" w:rsidRDefault="00785BA2" w:rsidP="00EB307D">
      <w:pPr>
        <w:spacing w:before="120" w:after="120" w:line="240" w:lineRule="auto"/>
        <w:jc w:val="both"/>
      </w:pPr>
      <w:r>
        <w:t xml:space="preserve">          </w:t>
      </w:r>
      <w:r w:rsidR="00EB307D" w:rsidRPr="00EB307D">
        <w:t xml:space="preserve">On yıl sonra, </w:t>
      </w:r>
      <w:proofErr w:type="spellStart"/>
      <w:r w:rsidR="00EB307D" w:rsidRPr="00EB307D">
        <w:t>Iddan</w:t>
      </w:r>
      <w:proofErr w:type="spellEnd"/>
      <w:r w:rsidR="00EB307D" w:rsidRPr="00EB307D">
        <w:t xml:space="preserve"> tekrar ABD'yi ziyaret etti ve eski arkadaşı </w:t>
      </w:r>
      <w:proofErr w:type="spellStart"/>
      <w:r w:rsidR="00EB307D" w:rsidRPr="00EB307D">
        <w:t>Scapa</w:t>
      </w:r>
      <w:proofErr w:type="spellEnd"/>
      <w:r w:rsidR="00EB307D" w:rsidRPr="00EB307D">
        <w:t xml:space="preserve">, ince bağırsağın görülmesi için daha iyi bir çözüm sağlayacak bir teknolojik çözüm olup olmadığını tekrar sordu. Bu zamana kadar, </w:t>
      </w:r>
      <w:r w:rsidR="00A209F5" w:rsidRPr="00EB307D">
        <w:t>küçük vide</w:t>
      </w:r>
      <w:r w:rsidR="00A209F5">
        <w:t>o kameralar inşa etme arayışıyla</w:t>
      </w:r>
      <w:r w:rsidR="00A209F5" w:rsidRPr="00EB307D">
        <w:t xml:space="preserve"> </w:t>
      </w:r>
      <w:r w:rsidR="00EB307D" w:rsidRPr="00EB307D">
        <w:t xml:space="preserve">çok küçük görüntü </w:t>
      </w:r>
      <w:proofErr w:type="spellStart"/>
      <w:r w:rsidR="00EB307D" w:rsidRPr="00EB307D">
        <w:t>sensörleri</w:t>
      </w:r>
      <w:proofErr w:type="spellEnd"/>
      <w:r w:rsidR="00EB307D" w:rsidRPr="00EB307D">
        <w:t xml:space="preserve"> </w:t>
      </w:r>
      <w:r w:rsidR="00A209F5">
        <w:t>–</w:t>
      </w:r>
      <w:r w:rsidR="00EB307D" w:rsidRPr="00EB307D">
        <w:t xml:space="preserve"> </w:t>
      </w:r>
      <w:r w:rsidR="00A209F5">
        <w:t>ışığa duyarlı cihazlar (</w:t>
      </w:r>
      <w:proofErr w:type="spellStart"/>
      <w:r w:rsidR="00A209F5">
        <w:t>CCD'ler</w:t>
      </w:r>
      <w:proofErr w:type="spellEnd"/>
      <w:r w:rsidR="00A209F5">
        <w:t xml:space="preserve">) </w:t>
      </w:r>
      <w:r w:rsidR="00EB307D" w:rsidRPr="00EB307D">
        <w:t xml:space="preserve">geliştirildi. </w:t>
      </w:r>
      <w:proofErr w:type="spellStart"/>
      <w:r w:rsidR="00EB307D" w:rsidRPr="00EB307D">
        <w:t>Iddan</w:t>
      </w:r>
      <w:proofErr w:type="spellEnd"/>
      <w:r w:rsidR="00EB307D" w:rsidRPr="00EB307D">
        <w:t xml:space="preserve">, vücudun dışına çıkan bir </w:t>
      </w:r>
      <w:r w:rsidR="00A209F5">
        <w:t>kablo</w:t>
      </w:r>
      <w:r w:rsidR="00EB307D" w:rsidRPr="00EB307D">
        <w:t xml:space="preserve"> olmadan bağırsaktan geçebilecek çok küçük bir füze benzeri cihaz yaratmanın mümkün olup olmadığını merak etti. </w:t>
      </w:r>
      <w:proofErr w:type="spellStart"/>
      <w:r w:rsidR="00EB307D" w:rsidRPr="00EB307D">
        <w:t>Iddan'ın</w:t>
      </w:r>
      <w:proofErr w:type="spellEnd"/>
      <w:r w:rsidR="00EB307D" w:rsidRPr="00EB307D">
        <w:t xml:space="preserve"> </w:t>
      </w:r>
      <w:proofErr w:type="spellStart"/>
      <w:r w:rsidR="00EB307D" w:rsidRPr="00EB307D">
        <w:t>Rafael'de</w:t>
      </w:r>
      <w:proofErr w:type="spellEnd"/>
      <w:r w:rsidR="00EB307D" w:rsidRPr="00EB307D">
        <w:t xml:space="preserve"> geliştirdiği füzeler gibi, bu cihazın da bir “gözü” o</w:t>
      </w:r>
      <w:r w:rsidR="00A209F5">
        <w:t xml:space="preserve">lacaktı. Cihaz iyi tasarlanırsa, vücudun doğal bağırsak </w:t>
      </w:r>
      <w:r w:rsidR="00EB307D" w:rsidRPr="00EB307D">
        <w:t>hareketi, kamerayı bağırsak boyunca itecek</w:t>
      </w:r>
      <w:r w:rsidR="00A209F5">
        <w:t>ti</w:t>
      </w:r>
      <w:r w:rsidR="00EB307D" w:rsidRPr="00EB307D">
        <w:t>.</w:t>
      </w:r>
    </w:p>
    <w:p w14:paraId="08F27807" w14:textId="0DCBC3B9" w:rsidR="00EB307D" w:rsidRPr="00EB307D" w:rsidRDefault="00A209F5" w:rsidP="00EB307D">
      <w:pPr>
        <w:spacing w:before="120" w:after="120" w:line="240" w:lineRule="auto"/>
        <w:jc w:val="both"/>
      </w:pPr>
      <w:r>
        <w:t xml:space="preserve">          </w:t>
      </w:r>
      <w:proofErr w:type="spellStart"/>
      <w:r w:rsidR="00EB307D" w:rsidRPr="00EB307D">
        <w:t>Iddan</w:t>
      </w:r>
      <w:proofErr w:type="spellEnd"/>
      <w:r w:rsidR="00EB307D" w:rsidRPr="00EB307D">
        <w:t xml:space="preserve"> İsrail’e döndüğünde, sindirim sistemine çok küçük bir CCD kamera yerleştirmek ve görüntüleri kablosuz olarak vücudun dışındaki bir alıcıya iletmek için çalışmaya başladı. Başlangıçta görüntülerin vücut duvarından </w:t>
      </w:r>
      <w:r>
        <w:t>geçip geçmeyeceğinden emin değildi. M</w:t>
      </w:r>
      <w:r w:rsidR="00EB307D" w:rsidRPr="00EB307D">
        <w:t xml:space="preserve">ağazadan satın alınan bir tavukla çok temel bir deney yaptı: tavuğun içine verici bir anten ve tavuğun dışına alıcı </w:t>
      </w:r>
      <w:r>
        <w:t>bir anten yerleştirdi. Sonuçlar</w:t>
      </w:r>
      <w:r w:rsidR="00EB307D" w:rsidRPr="00EB307D">
        <w:t xml:space="preserve"> net bir video görüntüsü aktarmanı</w:t>
      </w:r>
      <w:r>
        <w:t>n mümkün olduğunu gösterdi. Bundan cesaret alara</w:t>
      </w:r>
      <w:r w:rsidR="00EB307D" w:rsidRPr="00EB307D">
        <w:t xml:space="preserve">k, batarya ömrü sorununun üstesinden gelmeye karar verdi: küçük CCD </w:t>
      </w:r>
      <w:proofErr w:type="spellStart"/>
      <w:r w:rsidR="00EB307D" w:rsidRPr="00EB307D">
        <w:t>sens</w:t>
      </w:r>
      <w:r>
        <w:t>örleri</w:t>
      </w:r>
      <w:proofErr w:type="spellEnd"/>
      <w:r>
        <w:t xml:space="preserve"> o kadar çok enerji harcıyordu ki</w:t>
      </w:r>
      <w:r w:rsidR="00EB307D" w:rsidRPr="00EB307D">
        <w:t xml:space="preserve">, bataryaları 10 dakika içinde tükeniyordu. Neyse ki, yarı iletkenlerdeki gelişmeler, </w:t>
      </w:r>
      <w:r w:rsidR="0061004B" w:rsidRPr="00EB307D">
        <w:t>CCD görüntüleyicileri</w:t>
      </w:r>
      <w:r w:rsidR="0061004B">
        <w:t>nin yerini</w:t>
      </w:r>
      <w:r w:rsidR="0061004B" w:rsidRPr="00EB307D">
        <w:t xml:space="preserve"> </w:t>
      </w:r>
      <w:r w:rsidR="0061004B">
        <w:t>onların gücünün</w:t>
      </w:r>
      <w:r w:rsidR="00EB307D" w:rsidRPr="00EB307D">
        <w:t xml:space="preserve"> </w:t>
      </w:r>
      <w:r w:rsidR="0061004B">
        <w:t xml:space="preserve">çok küçük </w:t>
      </w:r>
      <w:r w:rsidR="00EB307D" w:rsidRPr="00EB307D">
        <w:t>bir kısmını tüketecek yeni nesil tamamlayıcı metal oksit yarı iletkenleri</w:t>
      </w:r>
      <w:r w:rsidR="0061004B">
        <w:t>n</w:t>
      </w:r>
      <w:r w:rsidR="00EB307D" w:rsidRPr="00EB307D">
        <w:t xml:space="preserve"> (CMOS) </w:t>
      </w:r>
      <w:r w:rsidR="0061004B">
        <w:t>alacağını gösteriyordu</w:t>
      </w:r>
      <w:r w:rsidR="00EB307D" w:rsidRPr="00EB307D">
        <w:t xml:space="preserve">. </w:t>
      </w:r>
      <w:proofErr w:type="spellStart"/>
      <w:r w:rsidR="00EB307D" w:rsidRPr="00EB307D">
        <w:t>Iddan</w:t>
      </w:r>
      <w:proofErr w:type="spellEnd"/>
      <w:r w:rsidR="00EB307D" w:rsidRPr="00EB307D">
        <w:t xml:space="preserve">, CMOS teknolojisine dayalı bir </w:t>
      </w:r>
      <w:proofErr w:type="gramStart"/>
      <w:r w:rsidR="00EB307D" w:rsidRPr="00EB307D">
        <w:t>prototip</w:t>
      </w:r>
      <w:proofErr w:type="gramEnd"/>
      <w:r w:rsidR="00EB307D" w:rsidRPr="00EB307D">
        <w:t xml:space="preserve"> geliştirmeye başladı ve 1994 yılında cihazda ilk patent başvurusunda bulundu. 1995'te ürün fikrini, küçük endoskopik kameralar yapan </w:t>
      </w:r>
      <w:proofErr w:type="spellStart"/>
      <w:r w:rsidR="00EB307D" w:rsidRPr="00EB307D">
        <w:t>Applitec</w:t>
      </w:r>
      <w:proofErr w:type="spellEnd"/>
      <w:r w:rsidR="00EB307D" w:rsidRPr="00EB307D">
        <w:t xml:space="preserve"> Ltd. CEO'su </w:t>
      </w:r>
      <w:proofErr w:type="spellStart"/>
      <w:r w:rsidR="00EB307D" w:rsidRPr="00EB307D">
        <w:t>Gavriel</w:t>
      </w:r>
      <w:proofErr w:type="spellEnd"/>
      <w:r w:rsidR="00EB307D" w:rsidRPr="00EB307D">
        <w:t xml:space="preserve"> </w:t>
      </w:r>
      <w:proofErr w:type="spellStart"/>
      <w:r w:rsidR="00EB307D" w:rsidRPr="00EB307D">
        <w:t>Meron'a</w:t>
      </w:r>
      <w:proofErr w:type="spellEnd"/>
      <w:r w:rsidR="00EB307D" w:rsidRPr="00EB307D">
        <w:t xml:space="preserve"> sundu. </w:t>
      </w:r>
      <w:proofErr w:type="spellStart"/>
      <w:r w:rsidR="00EB307D" w:rsidRPr="00EB307D">
        <w:t>Meron</w:t>
      </w:r>
      <w:proofErr w:type="spellEnd"/>
      <w:r w:rsidR="00EB307D" w:rsidRPr="00EB307D">
        <w:t xml:space="preserve">, projenin büyüleyici bir fikir olduğunu düşündü ve teknolojiyi geliştirmek ve pazarlamak için </w:t>
      </w:r>
      <w:proofErr w:type="spellStart"/>
      <w:r w:rsidR="00EB307D" w:rsidRPr="00EB307D">
        <w:t>Given</w:t>
      </w:r>
      <w:proofErr w:type="spellEnd"/>
      <w:r w:rsidR="00EB307D" w:rsidRPr="00EB307D">
        <w:t xml:space="preserve"> </w:t>
      </w:r>
      <w:proofErr w:type="spellStart"/>
      <w:r w:rsidR="00EB307D" w:rsidRPr="00EB307D">
        <w:t>Imaging'i</w:t>
      </w:r>
      <w:proofErr w:type="spellEnd"/>
      <w:r w:rsidR="00EB307D" w:rsidRPr="00EB307D">
        <w:t xml:space="preserve"> (</w:t>
      </w:r>
      <w:proofErr w:type="spellStart"/>
      <w:r w:rsidR="00EB307D" w:rsidRPr="00EB307D">
        <w:t>gastrointestinal</w:t>
      </w:r>
      <w:proofErr w:type="spellEnd"/>
      <w:r w:rsidR="00EB307D" w:rsidRPr="00EB307D">
        <w:t xml:space="preserve"> için GI, video için V ve endoskopi için EN) kurdu.</w:t>
      </w:r>
    </w:p>
    <w:p w14:paraId="58F354B8" w14:textId="64CE4149" w:rsidR="00EB307D" w:rsidRPr="00EB307D" w:rsidRDefault="0061004B" w:rsidP="00EB307D">
      <w:pPr>
        <w:spacing w:before="120" w:after="120" w:line="240" w:lineRule="auto"/>
        <w:jc w:val="both"/>
      </w:pPr>
      <w:r>
        <w:t xml:space="preserve">       </w:t>
      </w:r>
      <w:proofErr w:type="spellStart"/>
      <w:r>
        <w:t>Iddan</w:t>
      </w:r>
      <w:proofErr w:type="spellEnd"/>
      <w:r>
        <w:t xml:space="preserve"> ya da </w:t>
      </w:r>
      <w:proofErr w:type="spellStart"/>
      <w:r>
        <w:t>Meron’dan</w:t>
      </w:r>
      <w:proofErr w:type="spellEnd"/>
      <w:r>
        <w:t xml:space="preserve"> habersiz</w:t>
      </w:r>
      <w:r w:rsidR="00EB307D" w:rsidRPr="00EB307D">
        <w:t xml:space="preserve">, İngiltere’deki bir başka bilim adamı takımı da kablosuz endoskopi için bir yöntem üzerinde çalışıyordu. Bu ekip, </w:t>
      </w:r>
      <w:r>
        <w:t xml:space="preserve">Tim </w:t>
      </w:r>
      <w:proofErr w:type="spellStart"/>
      <w:r>
        <w:t>Mills</w:t>
      </w:r>
      <w:proofErr w:type="spellEnd"/>
      <w:r>
        <w:t xml:space="preserve"> adlı bir fizikçi, </w:t>
      </w:r>
      <w:r w:rsidR="00EB307D" w:rsidRPr="00EB307D">
        <w:t xml:space="preserve">C. Paul </w:t>
      </w:r>
      <w:proofErr w:type="spellStart"/>
      <w:r w:rsidR="00EB307D" w:rsidRPr="00EB307D">
        <w:t>Swain</w:t>
      </w:r>
      <w:proofErr w:type="spellEnd"/>
      <w:r w:rsidR="00EB307D" w:rsidRPr="00EB307D">
        <w:t xml:space="preserve"> </w:t>
      </w:r>
      <w:r>
        <w:t xml:space="preserve">adlı bir </w:t>
      </w:r>
      <w:proofErr w:type="spellStart"/>
      <w:r>
        <w:t>biyomühendis</w:t>
      </w:r>
      <w:proofErr w:type="spellEnd"/>
      <w:r>
        <w:t xml:space="preserve"> </w:t>
      </w:r>
      <w:r w:rsidR="00EB307D" w:rsidRPr="00EB307D">
        <w:t xml:space="preserve">ve </w:t>
      </w:r>
      <w:r>
        <w:t xml:space="preserve">Feng </w:t>
      </w:r>
      <w:proofErr w:type="spellStart"/>
      <w:r>
        <w:t>Gong</w:t>
      </w:r>
      <w:proofErr w:type="spellEnd"/>
      <w:r>
        <w:t xml:space="preserve"> adlı doktora öğrencisinden </w:t>
      </w:r>
      <w:r w:rsidR="00EB307D" w:rsidRPr="00EB307D">
        <w:t xml:space="preserve">oluşuyordu. </w:t>
      </w:r>
      <w:proofErr w:type="spellStart"/>
      <w:r w:rsidR="00EB307D" w:rsidRPr="00EB307D">
        <w:t>Swain</w:t>
      </w:r>
      <w:proofErr w:type="spellEnd"/>
      <w:r w:rsidR="00EB307D" w:rsidRPr="00EB307D">
        <w:t xml:space="preserve">, </w:t>
      </w:r>
      <w:proofErr w:type="spellStart"/>
      <w:r w:rsidR="00EB307D" w:rsidRPr="00EB307D">
        <w:t>Mills</w:t>
      </w:r>
      <w:proofErr w:type="spellEnd"/>
      <w:r w:rsidR="00EB307D" w:rsidRPr="00EB307D">
        <w:t xml:space="preserve"> ve </w:t>
      </w:r>
      <w:proofErr w:type="spellStart"/>
      <w:r w:rsidR="00EB307D" w:rsidRPr="00EB307D">
        <w:t>Gong</w:t>
      </w:r>
      <w:proofErr w:type="spellEnd"/>
      <w:r w:rsidR="00EB307D" w:rsidRPr="00EB307D">
        <w:t xml:space="preserve"> ticari olarak satılan minyatür video kamera ve işlemcilerin </w:t>
      </w:r>
      <w:r w:rsidR="00FF286B">
        <w:t>kullanım alanlarını</w:t>
      </w:r>
      <w:r w:rsidR="00EB307D" w:rsidRPr="00EB307D">
        <w:t xml:space="preserve"> araştırıyordu. Minyatür kamera teknolojisini </w:t>
      </w:r>
      <w:r w:rsidR="00FF286B">
        <w:t>Londra'da</w:t>
      </w:r>
      <w:r w:rsidR="00FF286B" w:rsidRPr="00EB307D">
        <w:t xml:space="preserve"> özel dedektiflere ve diğer kullanıcılara </w:t>
      </w:r>
      <w:r w:rsidR="00FF286B">
        <w:t xml:space="preserve">küçük video kameralar ve vericiler satan </w:t>
      </w:r>
      <w:r w:rsidR="00EB307D" w:rsidRPr="00EB307D">
        <w:t xml:space="preserve"> "</w:t>
      </w:r>
      <w:r w:rsidR="00FF286B">
        <w:t>izleme/gözetleme</w:t>
      </w:r>
      <w:r w:rsidR="00EB307D" w:rsidRPr="00EB307D">
        <w:t xml:space="preserve"> mağazalarında" </w:t>
      </w:r>
      <w:r w:rsidR="00FF286B">
        <w:t>buldu</w:t>
      </w:r>
      <w:r w:rsidR="00EB307D" w:rsidRPr="00EB307D">
        <w:t>. Mikrodalga frekansları 1996 yılında ilk canlı hayvan denemele</w:t>
      </w:r>
      <w:r w:rsidR="00FF286B">
        <w:t>rinde başarılı oldu. P</w:t>
      </w:r>
      <w:r w:rsidR="00EB307D" w:rsidRPr="00EB307D">
        <w:t xml:space="preserve">rototip cihazlarını domuzun midesine cerrahi olarak yerleştirdiler ve </w:t>
      </w:r>
      <w:r w:rsidR="00FF286B">
        <w:t xml:space="preserve">mide kapağının açılıp </w:t>
      </w:r>
      <w:r w:rsidR="00EB307D" w:rsidRPr="00EB307D">
        <w:t xml:space="preserve">kapandığını </w:t>
      </w:r>
      <w:r w:rsidR="00FF286B">
        <w:t>görebileceklerini gösterdiler. Onların sonraki mücadelesi</w:t>
      </w:r>
      <w:r w:rsidR="00EB307D" w:rsidRPr="00EB307D">
        <w:t xml:space="preserve"> cerrahi olarak yerleştirilmek yerine yutulabilir</w:t>
      </w:r>
      <w:r w:rsidR="00D2042A">
        <w:t xml:space="preserve"> bir alet geliştirmekti</w:t>
      </w:r>
      <w:r w:rsidR="00EB307D" w:rsidRPr="00EB307D">
        <w:t>.</w:t>
      </w:r>
    </w:p>
    <w:p w14:paraId="0A060F2F" w14:textId="6F67FB39" w:rsidR="00EB307D" w:rsidRPr="00EB307D" w:rsidRDefault="00D2042A" w:rsidP="00EB307D">
      <w:pPr>
        <w:spacing w:before="120" w:after="120" w:line="240" w:lineRule="auto"/>
        <w:jc w:val="both"/>
      </w:pPr>
      <w:r>
        <w:t xml:space="preserve">         </w:t>
      </w:r>
      <w:r w:rsidR="00EB307D" w:rsidRPr="00EB307D">
        <w:t xml:space="preserve">1997 sonbaharında, </w:t>
      </w:r>
      <w:proofErr w:type="spellStart"/>
      <w:r w:rsidR="00EB307D" w:rsidRPr="00EB307D">
        <w:t>Gavriel</w:t>
      </w:r>
      <w:proofErr w:type="spellEnd"/>
      <w:r w:rsidR="00EB307D" w:rsidRPr="00EB307D">
        <w:t xml:space="preserve"> </w:t>
      </w:r>
      <w:proofErr w:type="spellStart"/>
      <w:r w:rsidR="00EB307D" w:rsidRPr="00EB307D">
        <w:t>Meron</w:t>
      </w:r>
      <w:proofErr w:type="spellEnd"/>
      <w:r w:rsidR="00EB307D" w:rsidRPr="00EB307D">
        <w:t xml:space="preserve"> İngiltere'nin Birmingham kentinde düzenlenen bir konferansta Dr. </w:t>
      </w:r>
      <w:proofErr w:type="spellStart"/>
      <w:r w:rsidR="00EB307D" w:rsidRPr="00EB307D">
        <w:t>Swain</w:t>
      </w:r>
      <w:proofErr w:type="spellEnd"/>
      <w:r w:rsidR="00EB307D" w:rsidRPr="00EB307D">
        <w:t xml:space="preserve"> ile tanıştı ve güçlerini birleştirdiklerinde ilerlemelerinin daha hızlı olacağı sonucuna vardılar. </w:t>
      </w:r>
      <w:proofErr w:type="spellStart"/>
      <w:r w:rsidR="00EB307D" w:rsidRPr="00EB307D">
        <w:t>Swain'in</w:t>
      </w:r>
      <w:proofErr w:type="spellEnd"/>
      <w:r w:rsidR="00EB307D" w:rsidRPr="00EB307D">
        <w:t xml:space="preserve"> ekibi anatomi ve ince bağırsak rahatsızlıklarının teşhisi konusundaki görüntüleme konusunda üstün bir </w:t>
      </w:r>
      <w:r>
        <w:t xml:space="preserve">uzmanlığa sahipken, </w:t>
      </w:r>
      <w:proofErr w:type="spellStart"/>
      <w:r>
        <w:t>Iddan'ın</w:t>
      </w:r>
      <w:proofErr w:type="spellEnd"/>
      <w:r>
        <w:t xml:space="preserve"> CMO</w:t>
      </w:r>
      <w:r w:rsidR="00EB307D" w:rsidRPr="00EB307D">
        <w:t xml:space="preserve">S tabanlı </w:t>
      </w:r>
      <w:proofErr w:type="spellStart"/>
      <w:r w:rsidR="00EB307D" w:rsidRPr="00EB307D">
        <w:t>sensörleri</w:t>
      </w:r>
      <w:proofErr w:type="spellEnd"/>
      <w:r w:rsidR="00EB307D" w:rsidRPr="00EB307D">
        <w:t xml:space="preserve"> daha düşük güç gereksinimi olan daha küçük bir cihazın üretimini mümkün kıl</w:t>
      </w:r>
      <w:r>
        <w:t>ıyordu</w:t>
      </w:r>
      <w:r w:rsidR="00EB307D" w:rsidRPr="00EB307D">
        <w:t>. B</w:t>
      </w:r>
      <w:r>
        <w:t xml:space="preserve">u nedenle ekiplerin her biri, </w:t>
      </w:r>
      <w:r w:rsidR="00EB307D" w:rsidRPr="00EB307D">
        <w:t>başarılı bir kapsül endoskopu üretme</w:t>
      </w:r>
      <w:r>
        <w:t xml:space="preserve">k için çok önemli olan </w:t>
      </w:r>
      <w:r w:rsidR="00EB307D" w:rsidRPr="00EB307D">
        <w:t>tamamlayıcı bir bilgiye sahipti.</w:t>
      </w:r>
    </w:p>
    <w:p w14:paraId="35CB7084" w14:textId="4BB24A2A" w:rsidR="00EB307D" w:rsidRPr="00EB307D" w:rsidRDefault="00D2042A" w:rsidP="00EB307D">
      <w:pPr>
        <w:spacing w:before="120" w:after="120" w:line="240" w:lineRule="auto"/>
        <w:jc w:val="both"/>
      </w:pPr>
      <w:r>
        <w:t xml:space="preserve">        </w:t>
      </w:r>
      <w:r w:rsidR="00EB307D" w:rsidRPr="00EB307D">
        <w:t xml:space="preserve">1999'da, takım ilk insan denemesini yapmak için </w:t>
      </w:r>
      <w:proofErr w:type="spellStart"/>
      <w:r w:rsidR="00EB307D" w:rsidRPr="00EB307D">
        <w:t>Royal</w:t>
      </w:r>
      <w:proofErr w:type="spellEnd"/>
      <w:r w:rsidR="00EB307D" w:rsidRPr="00EB307D">
        <w:t xml:space="preserve"> </w:t>
      </w:r>
      <w:proofErr w:type="spellStart"/>
      <w:r w:rsidR="00EB307D" w:rsidRPr="00EB307D">
        <w:t>London</w:t>
      </w:r>
      <w:proofErr w:type="spellEnd"/>
      <w:r w:rsidR="00EB307D" w:rsidRPr="00EB307D">
        <w:t xml:space="preserve"> </w:t>
      </w:r>
      <w:proofErr w:type="spellStart"/>
      <w:r w:rsidR="00EB307D" w:rsidRPr="00EB307D">
        <w:t>Hospital'daki</w:t>
      </w:r>
      <w:proofErr w:type="spellEnd"/>
      <w:r w:rsidR="00EB307D" w:rsidRPr="00EB307D">
        <w:t xml:space="preserve"> etik kurulundan izin aldı. </w:t>
      </w:r>
      <w:proofErr w:type="spellStart"/>
      <w:r w:rsidR="00EB307D" w:rsidRPr="00EB307D">
        <w:t>Swain</w:t>
      </w:r>
      <w:proofErr w:type="spellEnd"/>
      <w:r w:rsidR="00EB307D" w:rsidRPr="00EB307D">
        <w:t xml:space="preserve"> hasta olaca</w:t>
      </w:r>
      <w:r>
        <w:t xml:space="preserve">ktı ve Dr. </w:t>
      </w:r>
      <w:proofErr w:type="spellStart"/>
      <w:r>
        <w:t>Scapa</w:t>
      </w:r>
      <w:proofErr w:type="spellEnd"/>
      <w:r>
        <w:t xml:space="preserve"> (ilk olarak </w:t>
      </w:r>
      <w:proofErr w:type="spellStart"/>
      <w:r w:rsidR="00EB307D" w:rsidRPr="00EB307D">
        <w:t>Iddan'ı</w:t>
      </w:r>
      <w:proofErr w:type="spellEnd"/>
      <w:r w:rsidR="00EB307D" w:rsidRPr="00EB307D">
        <w:t xml:space="preserve"> kablosuz endoskop geliştirmeye motive etmiş olan) </w:t>
      </w:r>
      <w:proofErr w:type="gramStart"/>
      <w:r w:rsidR="00EB307D" w:rsidRPr="00EB307D">
        <w:t>prosedürü</w:t>
      </w:r>
      <w:proofErr w:type="gramEnd"/>
      <w:r w:rsidR="00EB307D" w:rsidRPr="00EB307D">
        <w:t xml:space="preserve"> </w:t>
      </w:r>
      <w:r>
        <w:t>izleyen</w:t>
      </w:r>
      <w:r w:rsidR="00EB307D" w:rsidRPr="00EB307D">
        <w:t xml:space="preserve"> cerrah olacaktı. 1999 yılının Ekim ayında, </w:t>
      </w:r>
      <w:proofErr w:type="spellStart"/>
      <w:r w:rsidR="00EB307D" w:rsidRPr="00EB307D">
        <w:t>Scapa'nın</w:t>
      </w:r>
      <w:proofErr w:type="spellEnd"/>
      <w:r w:rsidR="00EB307D" w:rsidRPr="00EB307D">
        <w:t xml:space="preserve"> İsrail'in Tel Aviv yakınlarındaki kliniği</w:t>
      </w:r>
      <w:r w:rsidR="00620D7B">
        <w:t xml:space="preserve">nde Dr. </w:t>
      </w:r>
      <w:proofErr w:type="spellStart"/>
      <w:r w:rsidR="00620D7B">
        <w:t>Swain</w:t>
      </w:r>
      <w:proofErr w:type="spellEnd"/>
      <w:r w:rsidR="00620D7B">
        <w:t xml:space="preserve"> </w:t>
      </w:r>
      <w:proofErr w:type="gramStart"/>
      <w:r w:rsidR="00620D7B">
        <w:t>prototip</w:t>
      </w:r>
      <w:proofErr w:type="gramEnd"/>
      <w:r w:rsidR="00620D7B">
        <w:t xml:space="preserve"> kapsülü yuttu. E</w:t>
      </w:r>
      <w:r w:rsidR="00EB307D" w:rsidRPr="00EB307D">
        <w:t xml:space="preserve">kibin alıcı anteni en iyi konumda tutma konusundaki deneyimsizliği </w:t>
      </w:r>
      <w:r w:rsidR="00620D7B">
        <w:t xml:space="preserve">ilk görüntüler </w:t>
      </w:r>
      <w:r w:rsidR="00EB307D" w:rsidRPr="00EB307D">
        <w:t xml:space="preserve">nedeniyle kalitesizdi. Ekip kapsülün ne kadar uzağa gittiğinden emin değildi, bu yüzden kapsülün konumunu bulmak için bir radyografi kullandılar. Radyografi, cihazın </w:t>
      </w:r>
      <w:proofErr w:type="spellStart"/>
      <w:r w:rsidR="00EB307D" w:rsidRPr="00EB307D">
        <w:t>Swain'in</w:t>
      </w:r>
      <w:proofErr w:type="spellEnd"/>
      <w:r w:rsidR="00EB307D" w:rsidRPr="00EB307D">
        <w:t xml:space="preserve"> </w:t>
      </w:r>
      <w:r w:rsidR="00620D7B">
        <w:t xml:space="preserve">kolonuna ulaştığını gösterdi ve böylece ince bağırsağın tümünü </w:t>
      </w:r>
      <w:r w:rsidR="00EB307D" w:rsidRPr="00EB307D">
        <w:t xml:space="preserve">başarıyla geçti. Takım bu zaferden çok heyecanlandı ve </w:t>
      </w:r>
      <w:proofErr w:type="spellStart"/>
      <w:r w:rsidR="00EB307D" w:rsidRPr="00EB307D">
        <w:t>Swain'i</w:t>
      </w:r>
      <w:proofErr w:type="spellEnd"/>
      <w:r w:rsidR="00EB307D" w:rsidRPr="00EB307D">
        <w:t xml:space="preserve"> ertesi sabah yaptığı başka bir kapsülü yutmaya çağırdı. Şimdi ekip</w:t>
      </w:r>
      <w:r w:rsidR="00620D7B">
        <w:t xml:space="preserve">, alıcı antenleri optimize etme konusunda </w:t>
      </w:r>
      <w:r w:rsidR="00EB307D" w:rsidRPr="00EB307D">
        <w:t xml:space="preserve">daha pratik bir hale geldiğine </w:t>
      </w:r>
      <w:r w:rsidR="00620D7B">
        <w:t>için</w:t>
      </w:r>
      <w:r w:rsidR="00EB307D" w:rsidRPr="00EB307D">
        <w:t xml:space="preserve">, çok daha iyi kalitede görüntüler elde ettiler. </w:t>
      </w:r>
      <w:proofErr w:type="spellStart"/>
      <w:r w:rsidR="00EB307D" w:rsidRPr="00EB307D">
        <w:t>Swain</w:t>
      </w:r>
      <w:proofErr w:type="spellEnd"/>
      <w:r w:rsidR="00EB307D" w:rsidRPr="00EB307D">
        <w:t xml:space="preserve">, alt bağırsağının “güzel deniz manzarasını izlemekten </w:t>
      </w:r>
      <w:r w:rsidR="00620D7B">
        <w:t>keyif</w:t>
      </w:r>
      <w:r w:rsidR="00EB307D" w:rsidRPr="00EB307D">
        <w:t xml:space="preserve"> aldığını” belirtti.</w:t>
      </w:r>
      <w:r w:rsidR="00620D7B">
        <w:t xml:space="preserve"> </w:t>
      </w:r>
      <w:r w:rsidR="00EB307D" w:rsidRPr="00EB307D">
        <w:t xml:space="preserve">İlk kapsül, pil ömrü bitmeden sadece 2 saat boyunca </w:t>
      </w:r>
      <w:r w:rsidR="00620D7B">
        <w:t xml:space="preserve">iletilmiş </w:t>
      </w:r>
      <w:r w:rsidR="00EB307D" w:rsidRPr="00EB307D">
        <w:t>olsa da, ikinci kapsül 6 saatten daha uzun bi</w:t>
      </w:r>
      <w:r w:rsidR="00620D7B">
        <w:t xml:space="preserve">r süre boyunca iletildi ve ekip ince bağırsağın önemli bir bölümünde kaliteli görüntüler elde etmiş olduklarını anladı. </w:t>
      </w:r>
    </w:p>
    <w:p w14:paraId="7C2E9ED3" w14:textId="12D82786" w:rsidR="00EB307D" w:rsidRPr="00EB307D" w:rsidRDefault="00620D7B" w:rsidP="00EB307D">
      <w:pPr>
        <w:spacing w:before="120" w:after="120" w:line="240" w:lineRule="auto"/>
        <w:jc w:val="both"/>
      </w:pPr>
      <w:r>
        <w:t xml:space="preserve">        </w:t>
      </w:r>
      <w:r w:rsidR="00EB307D" w:rsidRPr="00EB307D">
        <w:t xml:space="preserve">Önümüzdeki birkaç ay boyunca ekip birkaç hayvan ve insan denemesi yaptı ve 2000 yılının nisan ayına kadar cihazı “gizli tekrarlayan </w:t>
      </w:r>
      <w:proofErr w:type="spellStart"/>
      <w:r w:rsidR="00EB307D" w:rsidRPr="00EB307D">
        <w:t>gastrointestinal</w:t>
      </w:r>
      <w:proofErr w:type="spellEnd"/>
      <w:r w:rsidR="00EB307D" w:rsidRPr="00EB307D">
        <w:t xml:space="preserve"> kanama” </w:t>
      </w:r>
      <w:r w:rsidRPr="00EB307D">
        <w:t>(</w:t>
      </w:r>
      <w:r>
        <w:t>teşhisi ve tedavisi zor bir problem</w:t>
      </w:r>
      <w:r w:rsidRPr="00EB307D">
        <w:t xml:space="preserve">) </w:t>
      </w:r>
      <w:r w:rsidR="00EB307D" w:rsidRPr="00EB307D">
        <w:t>olan üç hastada</w:t>
      </w:r>
      <w:r>
        <w:t xml:space="preserve">,  ince bağırsaktaki </w:t>
      </w:r>
      <w:r w:rsidR="00EB307D" w:rsidRPr="00EB307D">
        <w:t>kanama kaynağı bulmak için kullandılar</w:t>
      </w:r>
      <w:r>
        <w:t xml:space="preserve">. O yıl Nature dergisinde </w:t>
      </w:r>
      <w:r w:rsidR="00EB307D" w:rsidRPr="00EB307D">
        <w:t>(prestijli bir bilimsel dergi), “</w:t>
      </w:r>
      <w:proofErr w:type="gramStart"/>
      <w:r w:rsidR="00EB307D" w:rsidRPr="00EB307D">
        <w:t>Dahili</w:t>
      </w:r>
      <w:proofErr w:type="gramEnd"/>
      <w:r w:rsidR="00EB307D" w:rsidRPr="00EB307D">
        <w:t xml:space="preserve"> endoskopinin rahatsızlığı yakın zamanda geçmişte </w:t>
      </w:r>
      <w:r>
        <w:t>kalacak olabilir</w:t>
      </w:r>
      <w:r w:rsidR="00EB307D" w:rsidRPr="00EB307D">
        <w:t xml:space="preserve">” başlıklı </w:t>
      </w:r>
      <w:r w:rsidR="007F4359">
        <w:t>c</w:t>
      </w:r>
      <w:r w:rsidRPr="00EB307D">
        <w:t xml:space="preserve">ihazla ilgili bir makale </w:t>
      </w:r>
      <w:r w:rsidR="007F4359">
        <w:t xml:space="preserve">yayınlandı. </w:t>
      </w:r>
      <w:r w:rsidR="00EB307D" w:rsidRPr="00EB307D">
        <w:t xml:space="preserve">2001 yılının Ağustos ayına kadar cihaz FDA izni aldı ve 2001 yılının Ekim ayına kadar </w:t>
      </w:r>
      <w:proofErr w:type="spellStart"/>
      <w:r w:rsidR="00EB307D" w:rsidRPr="00EB307D">
        <w:t>Given</w:t>
      </w:r>
      <w:proofErr w:type="spellEnd"/>
      <w:r w:rsidR="00EB307D" w:rsidRPr="00EB307D">
        <w:t xml:space="preserve"> </w:t>
      </w:r>
      <w:proofErr w:type="spellStart"/>
      <w:r w:rsidR="00EB307D" w:rsidRPr="00EB307D">
        <w:t>Imaging</w:t>
      </w:r>
      <w:proofErr w:type="spellEnd"/>
      <w:r w:rsidR="00EB307D" w:rsidRPr="00EB307D">
        <w:t xml:space="preserve"> halka açıldı ve ilk halka arzında 60 milyon dolar topladı.</w:t>
      </w:r>
    </w:p>
    <w:p w14:paraId="2390059B" w14:textId="56E8E31D" w:rsidR="00EB307D" w:rsidRPr="00ED5B5E" w:rsidRDefault="007F4359" w:rsidP="00EB307D">
      <w:pPr>
        <w:spacing w:before="120" w:after="120" w:line="240" w:lineRule="auto"/>
        <w:jc w:val="both"/>
      </w:pPr>
      <w:r w:rsidRPr="00ED5B5E">
        <w:t xml:space="preserve">        </w:t>
      </w:r>
      <w:proofErr w:type="spellStart"/>
      <w:r w:rsidR="00EB307D" w:rsidRPr="00ED5B5E">
        <w:t>Given</w:t>
      </w:r>
      <w:proofErr w:type="spellEnd"/>
      <w:r w:rsidR="00EB307D" w:rsidRPr="00ED5B5E">
        <w:t xml:space="preserve"> </w:t>
      </w:r>
      <w:proofErr w:type="spellStart"/>
      <w:r w:rsidR="00EB307D" w:rsidRPr="00ED5B5E">
        <w:t>Imaging</w:t>
      </w:r>
      <w:proofErr w:type="spellEnd"/>
      <w:r w:rsidR="00EB307D" w:rsidRPr="00ED5B5E">
        <w:t xml:space="preserve">, </w:t>
      </w:r>
      <w:r w:rsidR="00ED5B5E" w:rsidRPr="00ED5B5E">
        <w:t xml:space="preserve">geliştirdiği </w:t>
      </w:r>
      <w:r w:rsidR="00EB307D" w:rsidRPr="00ED5B5E">
        <w:t>cihazını bir iş is</w:t>
      </w:r>
      <w:bookmarkStart w:id="0" w:name="_GoBack"/>
      <w:bookmarkEnd w:id="0"/>
      <w:r w:rsidR="00EB307D" w:rsidRPr="00ED5B5E">
        <w:t>tasyonu, tescilli yazılım, giyilebilir video kayıt paketleri ve yutulabilir kapsüller</w:t>
      </w:r>
      <w:r w:rsidRPr="00ED5B5E">
        <w:t>i</w:t>
      </w:r>
      <w:r w:rsidR="00EB307D" w:rsidRPr="00ED5B5E">
        <w:t xml:space="preserve"> ("</w:t>
      </w:r>
      <w:proofErr w:type="spellStart"/>
      <w:r w:rsidR="00EB307D" w:rsidRPr="00ED5B5E">
        <w:t>PillCams</w:t>
      </w:r>
      <w:proofErr w:type="spellEnd"/>
      <w:r w:rsidR="00EB307D" w:rsidRPr="00ED5B5E">
        <w:t xml:space="preserve">" olarak adlandırılan) içeren bir sistem olarak pazarladı. 450 dolarlık </w:t>
      </w:r>
      <w:proofErr w:type="spellStart"/>
      <w:r w:rsidR="00EB307D" w:rsidRPr="00ED5B5E">
        <w:t>PillCam'i</w:t>
      </w:r>
      <w:proofErr w:type="spellEnd"/>
      <w:r w:rsidR="00EB307D" w:rsidRPr="00ED5B5E">
        <w:t xml:space="preserve"> yuttuktan sonra, hasta </w:t>
      </w:r>
      <w:r w:rsidR="00ED5B5E" w:rsidRPr="00ED5B5E">
        <w:t>bir yandan dolaşırken bir yandan da</w:t>
      </w:r>
      <w:r w:rsidR="001A5CC4" w:rsidRPr="00ED5B5E">
        <w:t xml:space="preserve"> </w:t>
      </w:r>
      <w:proofErr w:type="spellStart"/>
      <w:r w:rsidR="00EB307D" w:rsidRPr="00ED5B5E">
        <w:t>PillCam</w:t>
      </w:r>
      <w:proofErr w:type="spellEnd"/>
      <w:r w:rsidR="00EB307D" w:rsidRPr="00ED5B5E">
        <w:t xml:space="preserve"> </w:t>
      </w:r>
      <w:r w:rsidR="001A5CC4" w:rsidRPr="00ED5B5E">
        <w:t>görüntüleri hastanın beline taktığı bir video kayıt paketine gönderir. H</w:t>
      </w:r>
      <w:r w:rsidR="00EB307D" w:rsidRPr="00ED5B5E">
        <w:t xml:space="preserve">asta paketi </w:t>
      </w:r>
      <w:r w:rsidR="00ED5B5E" w:rsidRPr="00ED5B5E">
        <w:t>doktora</w:t>
      </w:r>
      <w:r w:rsidR="00EB307D" w:rsidRPr="00ED5B5E">
        <w:t xml:space="preserve"> iade ettiğin</w:t>
      </w:r>
      <w:r w:rsidR="00ED5B5E" w:rsidRPr="00ED5B5E">
        <w:t>de, doktor görüntüleri yükler. Onları</w:t>
      </w:r>
      <w:r w:rsidR="00EB307D" w:rsidRPr="00ED5B5E">
        <w:t xml:space="preserve"> </w:t>
      </w:r>
      <w:r w:rsidR="001A5CC4" w:rsidRPr="00ED5B5E">
        <w:t xml:space="preserve">hem doğrudan görüntüleyebilir hem de kanamanın </w:t>
      </w:r>
      <w:r w:rsidR="00ED5B5E" w:rsidRPr="00ED5B5E">
        <w:t>yerini belirlemek</w:t>
      </w:r>
      <w:r w:rsidR="001A5CC4" w:rsidRPr="00ED5B5E">
        <w:t xml:space="preserve"> için </w:t>
      </w:r>
      <w:proofErr w:type="spellStart"/>
      <w:r w:rsidR="001A5CC4" w:rsidRPr="00ED5B5E">
        <w:t>Given’in</w:t>
      </w:r>
      <w:proofErr w:type="spellEnd"/>
      <w:r w:rsidR="001A5CC4" w:rsidRPr="00ED5B5E">
        <w:t xml:space="preserve"> bilgisayar yazılımını kullanabilir. </w:t>
      </w:r>
      <w:r w:rsidR="00EB307D" w:rsidRPr="00ED5B5E">
        <w:t xml:space="preserve"> </w:t>
      </w:r>
      <w:proofErr w:type="spellStart"/>
      <w:r w:rsidR="00EB307D" w:rsidRPr="00ED5B5E">
        <w:t>PillCam</w:t>
      </w:r>
      <w:proofErr w:type="spellEnd"/>
      <w:r w:rsidR="00EB307D" w:rsidRPr="00ED5B5E">
        <w:t xml:space="preserve"> hastadan doğal </w:t>
      </w:r>
      <w:r w:rsidR="001A5CC4" w:rsidRPr="00ED5B5E">
        <w:t>yoldan çıkar.</w:t>
      </w:r>
      <w:r w:rsidR="00EB307D" w:rsidRPr="00ED5B5E">
        <w:t xml:space="preserve"> 2006 yılının Şubat ayına kadar, dünya genelinde 300.000'den fazla hasta, sistemi </w:t>
      </w:r>
      <w:r w:rsidR="001A5CC4" w:rsidRPr="00ED5B5E">
        <w:t>kullanmış</w:t>
      </w:r>
      <w:r w:rsidR="00EB307D" w:rsidRPr="00ED5B5E">
        <w:t xml:space="preserve"> ve birçok sigorta</w:t>
      </w:r>
      <w:r w:rsidR="001A5CC4" w:rsidRPr="00ED5B5E">
        <w:t xml:space="preserve"> sistemi tedaviye ödeme </w:t>
      </w:r>
      <w:r w:rsidR="00EB307D" w:rsidRPr="00ED5B5E">
        <w:t>sağlamıştır.</w:t>
      </w:r>
    </w:p>
    <w:p w14:paraId="6733D603" w14:textId="7C1CDAB4" w:rsidR="00EB307D" w:rsidRPr="00EB307D" w:rsidRDefault="001A5CC4" w:rsidP="00EB307D">
      <w:pPr>
        <w:spacing w:before="120" w:after="120" w:line="240" w:lineRule="auto"/>
        <w:jc w:val="both"/>
      </w:pPr>
      <w:r>
        <w:t xml:space="preserve">          </w:t>
      </w:r>
      <w:r w:rsidR="00EB307D" w:rsidRPr="00EB307D">
        <w:t xml:space="preserve">2005 yılına kadar, </w:t>
      </w:r>
      <w:proofErr w:type="spellStart"/>
      <w:r w:rsidR="00EB307D" w:rsidRPr="00EB307D">
        <w:t>Given</w:t>
      </w:r>
      <w:proofErr w:type="spellEnd"/>
      <w:r w:rsidR="00EB307D" w:rsidRPr="00EB307D">
        <w:t xml:space="preserve">, mevcut alternatiflere göre çok büyük avantajlara sahip olan ve hiçbir rakibi olmayan bir tıbbi teknoloji sunmanın avantajlarından yararlandı. Bununla birlikte, 2005 yılında, Japon optik devi </w:t>
      </w:r>
      <w:proofErr w:type="spellStart"/>
      <w:r w:rsidR="00EB307D" w:rsidRPr="00EB307D">
        <w:t>Olympus</w:t>
      </w:r>
      <w:proofErr w:type="spellEnd"/>
      <w:r w:rsidR="00EB307D" w:rsidRPr="00EB307D">
        <w:t>, Avrupa pazarına kendi kamera hapını (“</w:t>
      </w:r>
      <w:proofErr w:type="spellStart"/>
      <w:r w:rsidR="00EB307D" w:rsidRPr="00EB307D">
        <w:t>Endocapsule</w:t>
      </w:r>
      <w:proofErr w:type="spellEnd"/>
      <w:r w:rsidR="00EB307D" w:rsidRPr="00EB307D">
        <w:t xml:space="preserve">”) getirdi ve 2007'de Amerika Birleşik Devletleri'nde </w:t>
      </w:r>
      <w:r>
        <w:t>kapsülü</w:t>
      </w:r>
      <w:r w:rsidR="00EB307D" w:rsidRPr="00EB307D">
        <w:t xml:space="preserve"> pazarlamak için FDA onayını aldı. </w:t>
      </w:r>
      <w:r>
        <w:t xml:space="preserve">2008’de </w:t>
      </w:r>
      <w:proofErr w:type="spellStart"/>
      <w:r>
        <w:t>Philips</w:t>
      </w:r>
      <w:proofErr w:type="spellEnd"/>
      <w:r>
        <w:t xml:space="preserve"> </w:t>
      </w:r>
      <w:proofErr w:type="spellStart"/>
      <w:r>
        <w:t>Research</w:t>
      </w:r>
      <w:proofErr w:type="spellEnd"/>
      <w:r>
        <w:t xml:space="preserve"> </w:t>
      </w:r>
      <w:proofErr w:type="spellStart"/>
      <w:r>
        <w:t>iPill</w:t>
      </w:r>
      <w:proofErr w:type="spellEnd"/>
      <w:r>
        <w:t xml:space="preserve"> adında, bağırsak içinde birçok yere doğrudan ilacı bırakmaya </w:t>
      </w:r>
      <w:proofErr w:type="gramStart"/>
      <w:r>
        <w:t>imkan</w:t>
      </w:r>
      <w:proofErr w:type="gramEnd"/>
      <w:r>
        <w:t xml:space="preserve"> veren bir ilaç dağıtım sistemiyle bütünleşik bir kamera hapı geliştirdi. İlaveten, dünyanın çeşitli yerlerindeki bilim adamı ekipleri kapsülün hareket etmesini, bağırsak duvarına bağlanmasını veya biyopsi için küçük bir parça almayı sağlayan küçük bacaklar ve kelepçeler gibi robotik fonksiyonları olan kapsül endoskopları üzerinde çalışıyorlardı. </w:t>
      </w:r>
      <w:proofErr w:type="spellStart"/>
      <w:r>
        <w:t>Given</w:t>
      </w:r>
      <w:proofErr w:type="spellEnd"/>
      <w:r>
        <w:t xml:space="preserve"> </w:t>
      </w:r>
      <w:r w:rsidR="00EB307D" w:rsidRPr="00EB307D">
        <w:t xml:space="preserve">ABD pazarındaki konumunu, teknolojiye yönelik </w:t>
      </w:r>
      <w:r>
        <w:t>güçlü</w:t>
      </w:r>
      <w:r w:rsidR="00EB307D" w:rsidRPr="00EB307D">
        <w:t xml:space="preserve"> bir patent belgesine başvurarak ve hastanelerde ve kliniklerde </w:t>
      </w:r>
      <w:r>
        <w:t xml:space="preserve">iş istasyonlarından oluşan bir üs </w:t>
      </w:r>
      <w:r w:rsidR="00EB307D" w:rsidRPr="00EB307D">
        <w:t>kurmaya çalışarak savunmuştur.</w:t>
      </w:r>
      <w:r w:rsidR="008A75D2">
        <w:t xml:space="preserve"> Kullanımda olan daha fazla sayıda iş istasyonu ve kullanımda olan daha fazla yetişmiş fizikçi hastane ya da kliniklerin rakip bir teknolojiye yönelmesi için daha fazla değiştirme maliyeti demekti. Aynı zamanda yemek borusunu ve kolonu hedef alan kamera haplarının türleri üzerinde de çalışmalar başlamıştı. </w:t>
      </w:r>
      <w:r w:rsidR="00EB307D" w:rsidRPr="00EB307D">
        <w:t xml:space="preserve"> </w:t>
      </w:r>
    </w:p>
    <w:p w14:paraId="58A83DA3" w14:textId="79FF1C87" w:rsidR="00EB307D" w:rsidRPr="00EB307D" w:rsidRDefault="008A75D2" w:rsidP="00EB307D">
      <w:pPr>
        <w:spacing w:before="120" w:after="120" w:line="240" w:lineRule="auto"/>
        <w:jc w:val="both"/>
      </w:pPr>
      <w:r>
        <w:t xml:space="preserve">         </w:t>
      </w:r>
      <w:r w:rsidR="00EB307D" w:rsidRPr="00EB307D">
        <w:t xml:space="preserve">2011 itibariyle, </w:t>
      </w:r>
      <w:proofErr w:type="spellStart"/>
      <w:r w:rsidR="00EB307D" w:rsidRPr="00EB307D">
        <w:t>Given</w:t>
      </w:r>
      <w:proofErr w:type="spellEnd"/>
      <w:r w:rsidR="00EB307D" w:rsidRPr="00EB307D">
        <w:t xml:space="preserve"> birkaç nesil </w:t>
      </w:r>
      <w:proofErr w:type="spellStart"/>
      <w:r w:rsidR="00EB307D" w:rsidRPr="00EB307D">
        <w:t>PillCam</w:t>
      </w:r>
      <w:proofErr w:type="spellEnd"/>
      <w:r w:rsidR="00EB307D" w:rsidRPr="00EB307D">
        <w:t xml:space="preserve"> teknolojisini tanıttı ve yıllık satışlarda 178 milyon $ 'a yükseldi. Ürünleri 60'tan fazla ülkede pazarlandı ve satıldı ve </w:t>
      </w:r>
      <w:proofErr w:type="spellStart"/>
      <w:r w:rsidR="00EB307D" w:rsidRPr="00EB307D">
        <w:t>Olympus</w:t>
      </w:r>
      <w:proofErr w:type="spellEnd"/>
      <w:r w:rsidR="00EB307D" w:rsidRPr="00EB307D">
        <w:t xml:space="preserve"> gibi zorlu rakiplerle yüz yüze kalmasına rağmen, </w:t>
      </w:r>
      <w:proofErr w:type="spellStart"/>
      <w:r w:rsidR="00EB307D" w:rsidRPr="00EB307D">
        <w:t>Given</w:t>
      </w:r>
      <w:proofErr w:type="spellEnd"/>
      <w:r w:rsidR="00EB307D" w:rsidRPr="00EB307D">
        <w:t xml:space="preserve"> </w:t>
      </w:r>
      <w:proofErr w:type="spellStart"/>
      <w:r w:rsidR="00EB307D" w:rsidRPr="00EB307D">
        <w:t>Imaging</w:t>
      </w:r>
      <w:proofErr w:type="spellEnd"/>
      <w:r w:rsidR="00EB307D" w:rsidRPr="00EB307D">
        <w:t>, kapsül endoskopi cihazlarında dünya lideri olmaya devam etti.</w:t>
      </w:r>
    </w:p>
    <w:p w14:paraId="42F5F7CD" w14:textId="77777777" w:rsidR="00EB307D" w:rsidRPr="00EB307D" w:rsidRDefault="00EB307D" w:rsidP="00EB307D">
      <w:pPr>
        <w:jc w:val="both"/>
        <w:rPr>
          <w:b/>
          <w:sz w:val="28"/>
          <w:szCs w:val="28"/>
        </w:rPr>
      </w:pPr>
      <w:r w:rsidRPr="00EB307D">
        <w:rPr>
          <w:b/>
          <w:sz w:val="28"/>
          <w:szCs w:val="28"/>
        </w:rPr>
        <w:t>Tartışma soruları</w:t>
      </w:r>
    </w:p>
    <w:p w14:paraId="71303927" w14:textId="77777777" w:rsidR="00EB307D" w:rsidRPr="008A75D2" w:rsidRDefault="00EB307D" w:rsidP="00EB307D">
      <w:pPr>
        <w:jc w:val="both"/>
      </w:pPr>
      <w:r w:rsidRPr="008A75D2">
        <w:t>1.</w:t>
      </w:r>
      <w:r w:rsidRPr="00EB307D">
        <w:rPr>
          <w:b/>
          <w:sz w:val="28"/>
          <w:szCs w:val="28"/>
        </w:rPr>
        <w:t xml:space="preserve"> </w:t>
      </w:r>
      <w:r w:rsidRPr="008A75D2">
        <w:t xml:space="preserve">Tıbbi geçmişi olmayan bir mühendis olan </w:t>
      </w:r>
      <w:proofErr w:type="spellStart"/>
      <w:r w:rsidRPr="008A75D2">
        <w:t>Iddan'ın</w:t>
      </w:r>
      <w:proofErr w:type="spellEnd"/>
      <w:r w:rsidRPr="008A75D2">
        <w:t xml:space="preserve"> kablosuz endoskopinin gelişimine öncülük etmesini hangi faktörlerin sağladığını düşünüyorsunuz?</w:t>
      </w:r>
    </w:p>
    <w:p w14:paraId="620D8A85" w14:textId="78ED25D9" w:rsidR="00EB307D" w:rsidRPr="008A75D2" w:rsidRDefault="00EB307D" w:rsidP="00EB307D">
      <w:pPr>
        <w:jc w:val="both"/>
      </w:pPr>
      <w:r w:rsidRPr="008A75D2">
        <w:t xml:space="preserve">2. </w:t>
      </w:r>
      <w:proofErr w:type="spellStart"/>
      <w:r w:rsidRPr="008A75D2">
        <w:t>Given'ın</w:t>
      </w:r>
      <w:proofErr w:type="spellEnd"/>
      <w:r w:rsidRPr="008A75D2">
        <w:t xml:space="preserve"> kamera </w:t>
      </w:r>
      <w:r w:rsidR="008A75D2">
        <w:t>hapını</w:t>
      </w:r>
      <w:r w:rsidRPr="008A75D2">
        <w:t xml:space="preserve"> geliştirmesini ne derece “</w:t>
      </w:r>
      <w:r w:rsidR="008A75D2">
        <w:t>bilimin itmesi</w:t>
      </w:r>
      <w:r w:rsidRPr="008A75D2">
        <w:t>”</w:t>
      </w:r>
      <w:r w:rsidR="008A75D2">
        <w:t xml:space="preserve"> ne derece  “talebin çekmesi</w:t>
      </w:r>
      <w:r w:rsidRPr="008A75D2">
        <w:t>” olarak nitelersiniz?</w:t>
      </w:r>
    </w:p>
    <w:p w14:paraId="207489A1" w14:textId="3C880C2C" w:rsidR="00EB307D" w:rsidRDefault="00EB307D" w:rsidP="00EB307D">
      <w:pPr>
        <w:jc w:val="both"/>
      </w:pPr>
      <w:r w:rsidRPr="008A75D2">
        <w:t xml:space="preserve">3. </w:t>
      </w:r>
      <w:proofErr w:type="spellStart"/>
      <w:r w:rsidRPr="008A75D2">
        <w:t>Iddan</w:t>
      </w:r>
      <w:proofErr w:type="spellEnd"/>
      <w:r w:rsidRPr="008A75D2">
        <w:t xml:space="preserve"> ve </w:t>
      </w:r>
      <w:proofErr w:type="spellStart"/>
      <w:r w:rsidRPr="008A75D2">
        <w:t>Meron'un</w:t>
      </w:r>
      <w:proofErr w:type="spellEnd"/>
      <w:r w:rsidRPr="008A75D2">
        <w:t xml:space="preserve"> Dr. </w:t>
      </w:r>
      <w:proofErr w:type="spellStart"/>
      <w:r w:rsidRPr="008A75D2">
        <w:t>Swain'in</w:t>
      </w:r>
      <w:proofErr w:type="spellEnd"/>
      <w:r w:rsidRPr="008A75D2">
        <w:t xml:space="preserve"> ekibiyle işbirliğinin avantajları ve dezavantajları nelerdi?</w:t>
      </w:r>
    </w:p>
    <w:p w14:paraId="3CD1FC54" w14:textId="5EC9FE27" w:rsidR="008A75D2" w:rsidRPr="008A75D2" w:rsidRDefault="008A75D2" w:rsidP="00EB307D">
      <w:pPr>
        <w:jc w:val="both"/>
        <w:rPr>
          <w:b/>
          <w:sz w:val="28"/>
          <w:szCs w:val="28"/>
        </w:rPr>
      </w:pPr>
      <w:r w:rsidRPr="008A75D2">
        <w:rPr>
          <w:b/>
          <w:sz w:val="28"/>
          <w:szCs w:val="28"/>
        </w:rPr>
        <w:t>Özet</w:t>
      </w:r>
    </w:p>
    <w:p w14:paraId="67DA88D1" w14:textId="1A65611E" w:rsidR="00524475" w:rsidRDefault="00524475" w:rsidP="00CC4D47">
      <w:pPr>
        <w:jc w:val="both"/>
      </w:pPr>
      <w:r>
        <w:t xml:space="preserve">Yenilik birçok kaynaktan gelebilir. Mucit olarak bireylerin hayal gücünden ya da kendi ihtiyaçlarına çözüm tasarlayan kullanıcılardan kaynaklanabilir.  </w:t>
      </w:r>
      <w:r w:rsidR="00F25E8F">
        <w:t xml:space="preserve">Yenilik aynı zamanda üniversitelerin, araştırma kurumlarının </w:t>
      </w:r>
      <w:proofErr w:type="spellStart"/>
      <w:r w:rsidR="00F25E8F">
        <w:t>laboratuarlarından</w:t>
      </w:r>
      <w:proofErr w:type="spellEnd"/>
      <w:r w:rsidR="00F25E8F">
        <w:t xml:space="preserve"> ve kuluçka merkezlerinden ya da özel kar amacı gütmeyen örgütlerden kaynaklanabilir. Yeniliğin başlıca yaratıcılarından birisi de firmalardır. Firmalar yenilik faaliyetlerine çok uygundur, çünkü onlar bireylerden ve kaynaklarını kolektif bir amaca aktaran bir yönetim sisteminden daha büyük bir kaynaktırlar. Firmalar aynı zamanda, farklı yeni ürün ve hizmetler geliştirme konusunda güçlü baskılarla karşı karşıyadır. Bu baskılar</w:t>
      </w:r>
      <w:r w:rsidR="00542711">
        <w:t xml:space="preserve"> onlara kar amacı gütmeyen </w:t>
      </w:r>
      <w:r w:rsidR="00F25E8F">
        <w:t xml:space="preserve">ya da hükümetin fonladığı araştırma kuruluşları karşısında bir üstünlük/avantaj sağlar. </w:t>
      </w:r>
    </w:p>
    <w:p w14:paraId="3966C698" w14:textId="3B0C685F" w:rsidR="00F25E8F" w:rsidRDefault="00542711" w:rsidP="00CC4D47">
      <w:pPr>
        <w:jc w:val="both"/>
      </w:pPr>
      <w:r>
        <w:t xml:space="preserve">Yeniliğin diğer daha önemli kaynağı, bu kaynakların ötesinde onlar arasındaki bağlantılardan gelir. Yenilikçilerin ağları, çoklu kaynaklardan gelen bilgileri ve diğer kaynakları kaldıraç etkisiyle yükselterek teknolojik ilerlemenin en güçlü aktörlerinden birisi olur. Bu nedenle yeniliğin kaynağı içinde birçok unsurun ve onlar arasındaki bağların olduğu karmaşık bir sistemdir. </w:t>
      </w:r>
    </w:p>
    <w:p w14:paraId="4D0CF92D" w14:textId="77777777" w:rsidR="00615460" w:rsidRDefault="00615460" w:rsidP="00CC4D47">
      <w:pPr>
        <w:jc w:val="both"/>
        <w:rPr>
          <w:b/>
        </w:rPr>
      </w:pPr>
    </w:p>
    <w:p w14:paraId="0E770950" w14:textId="04EB2C3E" w:rsidR="00542711" w:rsidRPr="00615460" w:rsidRDefault="00615460" w:rsidP="00CC4D47">
      <w:pPr>
        <w:jc w:val="both"/>
        <w:rPr>
          <w:b/>
        </w:rPr>
      </w:pPr>
      <w:r>
        <w:rPr>
          <w:b/>
        </w:rPr>
        <w:t>Ş</w:t>
      </w:r>
      <w:r w:rsidR="00542711" w:rsidRPr="00615460">
        <w:rPr>
          <w:b/>
        </w:rPr>
        <w:t>ekil 3. Yenilik sistemi</w:t>
      </w:r>
    </w:p>
    <w:p w14:paraId="2A21BC6D" w14:textId="0F600211" w:rsidR="00524475" w:rsidRDefault="00542711" w:rsidP="00CC4D47">
      <w:pPr>
        <w:jc w:val="both"/>
      </w:pPr>
      <w:r>
        <w:rPr>
          <w:noProof/>
          <w:lang w:eastAsia="tr-TR"/>
        </w:rPr>
        <w:drawing>
          <wp:inline distT="0" distB="0" distL="0" distR="0" wp14:anchorId="713C099C" wp14:editId="07664233">
            <wp:extent cx="5078095" cy="2724150"/>
            <wp:effectExtent l="0" t="0" r="8255" b="0"/>
            <wp:docPr id="10244" name="Picture 4" descr="fi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fig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8414" cy="2724321"/>
                    </a:xfrm>
                    <a:prstGeom prst="rect">
                      <a:avLst/>
                    </a:prstGeom>
                    <a:noFill/>
                    <a:ln>
                      <a:noFill/>
                    </a:ln>
                    <a:extLst/>
                  </pic:spPr>
                </pic:pic>
              </a:graphicData>
            </a:graphic>
          </wp:inline>
        </w:drawing>
      </w:r>
    </w:p>
    <w:p w14:paraId="6B46772A" w14:textId="77777777" w:rsidR="00524475" w:rsidRDefault="00524475" w:rsidP="00CC4D47">
      <w:pPr>
        <w:jc w:val="both"/>
      </w:pPr>
    </w:p>
    <w:p w14:paraId="5431CDCA" w14:textId="77777777" w:rsidR="003B0E86" w:rsidRPr="004E083C" w:rsidRDefault="003B0E86" w:rsidP="00CC4D47">
      <w:pPr>
        <w:jc w:val="both"/>
        <w:rPr>
          <w:b/>
        </w:rPr>
      </w:pPr>
      <w:r w:rsidRPr="004E083C">
        <w:rPr>
          <w:b/>
        </w:rPr>
        <w:t>YARATICILIK</w:t>
      </w:r>
    </w:p>
    <w:p w14:paraId="095670BC" w14:textId="3353AE4D" w:rsidR="00524475" w:rsidRDefault="00542711" w:rsidP="00CC4D47">
      <w:pPr>
        <w:jc w:val="both"/>
      </w:pPr>
      <w:r>
        <w:t xml:space="preserve">Yenilik yeni fikirlerin ortaya çıkarılmasıyla başlar. Yeni ve yararlı fikirle ortaya çıkarma yeteneği </w:t>
      </w:r>
      <w:r w:rsidR="005D5F0D">
        <w:t xml:space="preserve">yaratıcılık olarak adlandırılır. Yaratıcılık yeni ve yararlı olan işleri üretmek yeteneği olarak tanımlanır. </w:t>
      </w:r>
      <w:r w:rsidR="000519F0">
        <w:t xml:space="preserve">Yeni iş önceden üretilmiş olan işten farklıdır ve bilinen bir dizi çözümdeki bir sonraki mantıki aşama değildir. Bir ürünün yeni olma derecesi önceki işten (küçük bir sapma ya da büyük bir değişiklik) ve kullanıcıların önceki deneyimlerinden ne kadar farklı olduğunun bir fonksiyonudur. </w:t>
      </w:r>
      <w:r w:rsidR="003B0E86">
        <w:t xml:space="preserve"> Bir ürün onu yapan kişiye yeni olabilir ancak herkes tarafından çok bilinirdir. Bu örnekte ona yeniden icat etme denilir. Bir ürün kullanıcılarına yeni olabilir, ancak dünyanın her yerinde çok iyi bilinebilir. Birçok yaratıcı çalışma bireysel üretici düzeyinde, yerel kullanıcı düzeyinde ve daha geniş olarak toplum düzeyinde yenidir. </w:t>
      </w:r>
    </w:p>
    <w:p w14:paraId="77E174E0" w14:textId="5E653362" w:rsidR="003B0E86" w:rsidRDefault="003B0E86" w:rsidP="00CC4D47">
      <w:pPr>
        <w:jc w:val="both"/>
      </w:pPr>
      <w:r w:rsidRPr="003B0E86">
        <w:rPr>
          <w:b/>
        </w:rPr>
        <w:t xml:space="preserve">Bireysel yaratıcılık: </w:t>
      </w:r>
      <w:r w:rsidR="00E65C26">
        <w:t xml:space="preserve">Bir bireyin yaratıcı yeteneği onun bilgi, yetenek, düşünme tarzı, kişilik, </w:t>
      </w:r>
      <w:proofErr w:type="gramStart"/>
      <w:r w:rsidR="00E65C26">
        <w:t>motivasyon</w:t>
      </w:r>
      <w:proofErr w:type="gramEnd"/>
      <w:r w:rsidR="00E65C26">
        <w:t xml:space="preserve"> ve çevresinin bir fonksiyonudur. Yaratıcı düşünme için en önemli yetenekler alışılmadık bir şekilde problemlere </w:t>
      </w:r>
      <w:r w:rsidR="00AB7D8F">
        <w:t xml:space="preserve">bakma yeteneği, </w:t>
      </w:r>
      <w:r w:rsidR="00E65C26">
        <w:t xml:space="preserve"> fikirlerin işe yarar olup </w:t>
      </w:r>
      <w:r w:rsidR="00AB7D8F">
        <w:t>olmadığını analiz etme yeteneği ve diğerlerine bu fikirleri açıklama ve hatta onları fikrin işe yararlığına ikna etme yeteneğini kapsar. Eğer bir birey bir alanda ç</w:t>
      </w:r>
      <w:r w:rsidR="00B223FF">
        <w:t xml:space="preserve">ok az bilgiye sahipse, anlamlı bir katkı sağlamak için o alanı anlaması olası değildir. Öte yandan, eğer bir birey bir alanı çok iyi bilirse, o kişi mevcut mantık ve </w:t>
      </w:r>
      <w:proofErr w:type="gramStart"/>
      <w:r w:rsidR="00B223FF">
        <w:t>paradigmalar</w:t>
      </w:r>
      <w:proofErr w:type="gramEnd"/>
      <w:r w:rsidR="00B223FF">
        <w:t xml:space="preserve"> içinde tutsak kalmış olur. Bu da onun başka bir bakış açısını gerektiren çözümler getirmesini önler. Bu nedenle belirli bir alanda sadece makul düzeyde bilgiye sahip olan bir kişi o alanda çok yoğun bilgiye sahip olan kişiden daha fazla yaratıcı çözümler üretebilir. Bu </w:t>
      </w:r>
      <w:proofErr w:type="spellStart"/>
      <w:r w:rsidR="00B223FF">
        <w:t>Gavriel</w:t>
      </w:r>
      <w:proofErr w:type="spellEnd"/>
      <w:r w:rsidR="00B223FF">
        <w:t xml:space="preserve"> </w:t>
      </w:r>
      <w:proofErr w:type="spellStart"/>
      <w:r w:rsidR="00B223FF">
        <w:t>Iddan</w:t>
      </w:r>
      <w:proofErr w:type="spellEnd"/>
      <w:r w:rsidR="00B223FF">
        <w:t xml:space="preserve"> gibi askeri bilim adamının hiç tıp eğitim almamasına rağmen, önemli bir tıbbi yeniliği ortaya çıkarmasını kısmen açıklar. Düşünme tarzları açısından, daha yaratıcı bireyler kendi seçimlerini daha yaratıcı bir tarzda düşünmeyi tercih ederler ve önemli problemlerle önemli olmayanlar arasında ayrım yapabilirler. Kişilik özellikleri yaratıcılık için çok önemli görülür ve bunlar öz yeterlilik (bir kişinin kendi yeteneklerine olan </w:t>
      </w:r>
      <w:r w:rsidR="00DC5F32">
        <w:t xml:space="preserve">güveni), belirsizlik toleransı ile engelleri aşma ve risk almaya gönüllük gibi özellikleri kapsar. İçsel </w:t>
      </w:r>
      <w:proofErr w:type="gramStart"/>
      <w:r w:rsidR="00DC5F32">
        <w:t>motivasyon</w:t>
      </w:r>
      <w:proofErr w:type="gramEnd"/>
      <w:r w:rsidR="00DC5F32">
        <w:t xml:space="preserve"> yaratıcılık için çok önemli olarak görülür. Şöyle ki, bireyler eğer keyif aldıkları işlerle uğraşıyorlarsa, muhtemelen daha yaratıcı olacaklardır. Son olarak bir bireyin yaratıcılık potansiyeli yaratıcı fikirleri destekleyen ve ödüllendiren bir çevreyi gerektirir. </w:t>
      </w:r>
    </w:p>
    <w:p w14:paraId="78688FE5" w14:textId="5096AACC" w:rsidR="00DC5F32" w:rsidRDefault="00DC5F32" w:rsidP="00CC4D47">
      <w:pPr>
        <w:jc w:val="both"/>
      </w:pPr>
      <w:r w:rsidRPr="004E083C">
        <w:rPr>
          <w:b/>
        </w:rPr>
        <w:t>Örgütsel Yaratıcılık:</w:t>
      </w:r>
      <w:r>
        <w:t xml:space="preserve"> örgütün yaratıcılığı örgüt içindeki bireylerin yaratıcılığı ile bu bireylerin etkileşme ve davranma tarzlarını şekillendiren sosyal süreçler ile bağlamsal faktörlerin bir fonksiyonudur. Bir örgütün bütünsel olarak yaratıcılık düzeyi, çalıştırdıkları bireylerin yaratıcılıklarının bir toplamı değildir. Örgütün yapısı, süreçleri ve ödülleri bireysel yaratıcılığı destekler ya da engeller. </w:t>
      </w:r>
    </w:p>
    <w:p w14:paraId="3F232D0D" w14:textId="35A822FC" w:rsidR="00DC5F32" w:rsidRDefault="00DC5F32" w:rsidP="00CC4D47">
      <w:pPr>
        <w:jc w:val="both"/>
      </w:pPr>
      <w:r>
        <w:tab/>
        <w:t>Bireylerin yaratıcılığını destekleyen bir şirketin kullandığı en bilindik yöntem öneri kutusudu</w:t>
      </w:r>
      <w:r w:rsidR="004E083C">
        <w:t xml:space="preserve">r. 1985 yılında, John </w:t>
      </w:r>
      <w:proofErr w:type="spellStart"/>
      <w:r w:rsidR="004E083C">
        <w:t>Patterson</w:t>
      </w:r>
      <w:proofErr w:type="spellEnd"/>
      <w:r w:rsidR="004E083C">
        <w:t xml:space="preserve"> saatlik çalışanların fikirlerini almak için bir öneri kutusu programını ilk olarak uygulamaya koymuştur. </w:t>
      </w:r>
      <w:r w:rsidR="00E14E2B">
        <w:t xml:space="preserve">Program zamanında devrimci bir yenilik olarak düşünülmüştür. Fikir geliştirenler 1 Dolar ile ödüllendirildi. 1904’te </w:t>
      </w:r>
      <w:proofErr w:type="spellStart"/>
      <w:r w:rsidR="00E14E2B">
        <w:t>işgörenler</w:t>
      </w:r>
      <w:proofErr w:type="spellEnd"/>
      <w:r w:rsidR="00E14E2B">
        <w:t xml:space="preserve"> 7 bin fikir geliştirmişlerdir ve bu fikirlerin üçte biri kullanılmıştır. Diğer firmalar daha gelişmiş sistemler oluşturmuşlardır. Bu sistemler işgören fikirlerini almakla kalmayıp, aynı zamanda bu fikirleri seçme ve uygulama mekanizmalarını da kapsamıştır. Örneğin Google bir fikir yönetim sistemi kullanır. Bu sistemde </w:t>
      </w:r>
      <w:proofErr w:type="spellStart"/>
      <w:r w:rsidR="00E14E2B">
        <w:t>işgörenler</w:t>
      </w:r>
      <w:proofErr w:type="spellEnd"/>
      <w:r w:rsidR="00E14E2B">
        <w:t xml:space="preserve"> yeni ürünler ve süreçlerle ilgili fikirlerini şirket veri tabanına e-maille gönderirler. Veri tabanında her işgören her fikri görebilir ve fikir hakkında yorum yapabilir. Honda (Amerika’daki) bir işgören güdümlü fikir sistemini kullanır. Bu sistemde </w:t>
      </w:r>
      <w:proofErr w:type="spellStart"/>
      <w:r w:rsidR="00E14E2B">
        <w:t>işgörenler</w:t>
      </w:r>
      <w:proofErr w:type="spellEnd"/>
      <w:r w:rsidR="00E14E2B">
        <w:t xml:space="preserve"> kendi fikirlerini sunarlar ve eğer uygun görülürse, fikri sunan işgören kavramdan uygulama aşamasına kadar, her aşamada önerisinden sorumlu olur. Honda tüm fikirlerin %75’inden daha fazlasının uygulandığını </w:t>
      </w:r>
      <w:r w:rsidR="004A2827">
        <w:t xml:space="preserve">kaydeder. Amerika’daki en büyük holding bankalarından biri olan Bank </w:t>
      </w:r>
      <w:proofErr w:type="spellStart"/>
      <w:r w:rsidR="004A2827">
        <w:t>One</w:t>
      </w:r>
      <w:proofErr w:type="spellEnd"/>
      <w:r w:rsidR="004A2827">
        <w:t xml:space="preserve"> “Bir Büyük Fikir” adını verdiği bir işgören fikir programı oluşturmuştur. </w:t>
      </w:r>
      <w:proofErr w:type="spellStart"/>
      <w:r w:rsidR="004A2827">
        <w:t>İşgörenler</w:t>
      </w:r>
      <w:proofErr w:type="spellEnd"/>
      <w:r w:rsidR="004A2827">
        <w:t xml:space="preserve"> intranet yoluyla şirketin fikir havuzuna erişebilirler. Orada, kendi fikirlerini sunarlar ve aktif olarak diğer fikirler hakkında meslektaşlarıyla etkileşim kurabilirler. Bu aktif fikir alışverişi yoluyla, </w:t>
      </w:r>
      <w:proofErr w:type="spellStart"/>
      <w:r w:rsidR="004A2827">
        <w:t>işgörenler</w:t>
      </w:r>
      <w:proofErr w:type="spellEnd"/>
      <w:r w:rsidR="004A2827">
        <w:t xml:space="preserve"> fikirleri değerlendirebilir ve ayıklayabilirler; fikirlerle örgütün paydaşlarının ihtiyaçlarını uyumlaştırabilirler. </w:t>
      </w:r>
    </w:p>
    <w:p w14:paraId="0E52E63B" w14:textId="61087B83" w:rsidR="004A2827" w:rsidRDefault="004A2827" w:rsidP="00CC4D47">
      <w:pPr>
        <w:jc w:val="both"/>
      </w:pPr>
      <w:r>
        <w:tab/>
        <w:t xml:space="preserve">Fikir toplama sistemleri uygulanması kolay ve ucuz sistemlerdir. Ancak bu işgören yaratıcılığını ortaya çıkarmanın sadece bir yoludur. Bugün Intel, Motorola, 3M ve HP gibi şirketler yaratıcı yetiştirme programlarına yatırım yaparak </w:t>
      </w:r>
      <w:proofErr w:type="spellStart"/>
      <w:r>
        <w:t>işgörenlerindeki</w:t>
      </w:r>
      <w:proofErr w:type="spellEnd"/>
      <w:r>
        <w:t xml:space="preserve"> yaratıcı potansiyeli harekete geçirmeye çalışırla</w:t>
      </w:r>
      <w:r w:rsidR="00661456">
        <w:t>r. Böyle programlar yöneticilerin çalışanların</w:t>
      </w:r>
      <w:r>
        <w:t xml:space="preserve"> görüşlerine ve özerkliklerine saygı duyulduğu mesajını ve</w:t>
      </w:r>
      <w:r w:rsidR="00661456">
        <w:t xml:space="preserve">rmelerini teşvik eder. Bu mesajlar örgüt kültürünü şekillendirir ve parasal ödüllerden daha etkili olur. Aslında parasal ödüller, bazen içsel </w:t>
      </w:r>
      <w:proofErr w:type="gramStart"/>
      <w:r w:rsidR="00661456">
        <w:t>motivasyon</w:t>
      </w:r>
      <w:proofErr w:type="gramEnd"/>
      <w:r w:rsidR="00661456">
        <w:t xml:space="preserve"> yerine dışsal motivasyonu teşvik ederek işgörenlerin yaratıcılığını engelleyebilir. Aynı zamanda, programlar işgörenlerin yaratıcı mekanizmaları kullanmalarını teşvik eden alıştırmaları da kapsar. Şöyle ki; bir problemi benzer özellikleri ve yapısı olan diğer bir problemle karşılaştırma ve problemi yeni bir tarzda ifade etme</w:t>
      </w:r>
      <w:r w:rsidR="009A506C">
        <w:t xml:space="preserve"> gibi benzetmeleri kullanarak alternatif senaryolar geliştirme. Bir ürün tasarım firması IDEO, işgörenlerin pahalı olmayan materyallerden (karton ve köpük gibi) potansiyel yeni ürünlerin </w:t>
      </w:r>
      <w:proofErr w:type="spellStart"/>
      <w:r w:rsidR="009A506C">
        <w:t>porototiplerini</w:t>
      </w:r>
      <w:proofErr w:type="spellEnd"/>
      <w:r w:rsidR="009A506C">
        <w:t xml:space="preserve"> geliştirmelerini ve görünür bir şekilde potansiyel tasarım özelliklerini açıkça göstererek yeni ürünün kullanımını benzetmelerini teşvik eder. </w:t>
      </w:r>
    </w:p>
    <w:p w14:paraId="1D7727E2" w14:textId="1B7002F6" w:rsidR="009A506C" w:rsidRPr="004D5FC8" w:rsidRDefault="009A506C" w:rsidP="00CC4D47">
      <w:pPr>
        <w:jc w:val="both"/>
        <w:rPr>
          <w:b/>
        </w:rPr>
      </w:pPr>
      <w:r w:rsidRPr="004D5FC8">
        <w:rPr>
          <w:b/>
        </w:rPr>
        <w:t>YARATICILIĞI YENİLİĞE ÇEVİRME</w:t>
      </w:r>
    </w:p>
    <w:p w14:paraId="1B2BAC0B" w14:textId="7A92A875" w:rsidR="009A506C" w:rsidRDefault="009A506C" w:rsidP="00615460">
      <w:pPr>
        <w:jc w:val="both"/>
      </w:pPr>
      <w:r>
        <w:t xml:space="preserve">Yenilik yeni fikirler oluşturmadan daha fazlasıdır; bu fikirlerin bazı yeni araç ya da süreçlere uygulanmasını da kapsar. Yenilik yaratıcı bir fikri kaynaklarla ve uzmanlıkla birleştirmeyi gerektirir. Böylece yaratıcı fikrin yararlı bir şekle dönüşmesi mümkün olur. Burada ilk olarak yenilikçiler olarak bireylerin rolü ele alınmaktadır. Bu rol yeni ürün ve süreçler meydana getirmede uzmanlaşan mucitler tarafından yapılan yenilikler ile son kullanıcılar tarafından meydana getirilen yenilikleri kapsar. Daha sonra da firmalar, üniversiteler ve kamu kurumları tarafından organize edilen yenilik faaliyetlerine bakılacaktır. </w:t>
      </w:r>
    </w:p>
    <w:p w14:paraId="7F41D407" w14:textId="7C732F97" w:rsidR="009A506C" w:rsidRDefault="009A506C" w:rsidP="00CC4D47">
      <w:pPr>
        <w:jc w:val="both"/>
      </w:pPr>
      <w:r w:rsidRPr="004D5FC8">
        <w:rPr>
          <w:b/>
        </w:rPr>
        <w:t>Mucit:</w:t>
      </w:r>
      <w:r>
        <w:t xml:space="preserve">  Bir mucidin en alışılmış imajının bilişsel psikolojide bazı temelleri vardır. Mucidin kişilik özelliklerinin analizi bu bireylerin teorik ve soyut düşünmeye yatkın olduklarını ve problem çözme konusunda alışılmadık bir heyecana sahip olduklarını gösterir. </w:t>
      </w:r>
      <w:r w:rsidR="00C3783A">
        <w:t xml:space="preserve">Onların içe dönüklüğe meyilli olmaları sosyal olarak diğer insanlarla etkileşim içinde olmak yerine kavramlarla uğraşmayı daha iyi bulmalarına neden olur. Bu gibi kişilik özellikleri bireyin mucit olma kapasitesinin onun iç yeteneği olduğunu varsayar. Bununla birlikte mucitlerin doğuştan değil, sonradan olduklarını iddia eden başka görüşler de vardır. Mucitler üzerinde 10 yıldır süren bir araştırma en başarılı mucitlerin şu özelliklere sahip olduklarını göstermiştir. </w:t>
      </w:r>
    </w:p>
    <w:p w14:paraId="564A5386" w14:textId="7C07C2C0" w:rsidR="00C3783A" w:rsidRDefault="00C3783A" w:rsidP="00C3783A">
      <w:pPr>
        <w:pStyle w:val="ListeParagraf"/>
        <w:numPr>
          <w:ilvl w:val="0"/>
          <w:numId w:val="1"/>
        </w:numPr>
        <w:jc w:val="both"/>
      </w:pPr>
      <w:r>
        <w:t xml:space="preserve">Buluş yaptıkları alanın temel araçlarında ve faaliyetlerinde uzmanlaşmışlardır, ancak sadece o alanda uzmanlaşmış değillerdir; bunun yerine farklı bakış açıları kazanmalarını sağlayan aynı anda iki ya da üç alanda uğraşırlar. </w:t>
      </w:r>
    </w:p>
    <w:p w14:paraId="024214CE" w14:textId="515219D5" w:rsidR="00151F50" w:rsidRDefault="00151F50" w:rsidP="00151F50">
      <w:pPr>
        <w:pStyle w:val="ListeParagraf"/>
        <w:numPr>
          <w:ilvl w:val="0"/>
          <w:numId w:val="1"/>
        </w:numPr>
        <w:jc w:val="both"/>
      </w:pPr>
      <w:r>
        <w:t xml:space="preserve">Çözümlerden çok problemlerle daha çok ilgilidirler. </w:t>
      </w:r>
    </w:p>
    <w:p w14:paraId="004E279B" w14:textId="38FD3532" w:rsidR="00151F50" w:rsidRDefault="00151F50" w:rsidP="00151F50">
      <w:pPr>
        <w:pStyle w:val="ListeParagraf"/>
        <w:numPr>
          <w:ilvl w:val="0"/>
          <w:numId w:val="1"/>
        </w:numPr>
        <w:jc w:val="both"/>
      </w:pPr>
      <w:r>
        <w:t>Önceki işler hakkında yapılan varsayımları sorgularlar.</w:t>
      </w:r>
    </w:p>
    <w:p w14:paraId="100685DB" w14:textId="77777777" w:rsidR="00151F50" w:rsidRDefault="00151F50" w:rsidP="00151F50">
      <w:pPr>
        <w:pStyle w:val="ListeParagraf"/>
        <w:numPr>
          <w:ilvl w:val="0"/>
          <w:numId w:val="1"/>
        </w:numPr>
        <w:jc w:val="both"/>
      </w:pPr>
      <w:r>
        <w:t xml:space="preserve">Tüm bilginin birleştirilebileceğini hissederler. Yerel çözümlerden çok küresel çözümleri araştırırlar ve doğaları itibariyle </w:t>
      </w:r>
      <w:proofErr w:type="spellStart"/>
      <w:r>
        <w:t>genelcidirler</w:t>
      </w:r>
      <w:proofErr w:type="spellEnd"/>
      <w:r>
        <w:t>.</w:t>
      </w:r>
    </w:p>
    <w:p w14:paraId="1DC589A7" w14:textId="77777777" w:rsidR="004D5FC8" w:rsidRDefault="00151F50" w:rsidP="00615460">
      <w:pPr>
        <w:ind w:firstLine="708"/>
        <w:jc w:val="both"/>
      </w:pPr>
      <w:r>
        <w:t xml:space="preserve">Bu özellikler Dean </w:t>
      </w:r>
      <w:proofErr w:type="spellStart"/>
      <w:r>
        <w:t>Kamen’de</w:t>
      </w:r>
      <w:proofErr w:type="spellEnd"/>
      <w:r>
        <w:t xml:space="preserve"> de görülebilir. Kamen insan taşımacılığı ve teknolojik olarak gelişmiş tekerlekli sandalyelerin mucididir. </w:t>
      </w:r>
      <w:r w:rsidR="004D5FC8">
        <w:t xml:space="preserve">Benzer özellikler Nobel Ödüllerini kazanan pek çok mucitte de görülür. Örneğin </w:t>
      </w:r>
      <w:proofErr w:type="spellStart"/>
      <w:r w:rsidR="004D5FC8">
        <w:t>Sir</w:t>
      </w:r>
      <w:proofErr w:type="spellEnd"/>
      <w:r w:rsidR="004D5FC8">
        <w:t xml:space="preserve"> </w:t>
      </w:r>
      <w:proofErr w:type="spellStart"/>
      <w:r w:rsidR="004D5FC8">
        <w:t>MacFarlane</w:t>
      </w:r>
      <w:proofErr w:type="spellEnd"/>
      <w:r w:rsidR="004D5FC8">
        <w:t xml:space="preserve"> </w:t>
      </w:r>
      <w:proofErr w:type="spellStart"/>
      <w:r w:rsidR="004D5FC8">
        <w:t>Burnet</w:t>
      </w:r>
      <w:proofErr w:type="spellEnd"/>
      <w:r w:rsidR="004D5FC8">
        <w:t xml:space="preserve">, bir </w:t>
      </w:r>
      <w:proofErr w:type="spellStart"/>
      <w:r w:rsidR="004D5FC8">
        <w:t>immünolog</w:t>
      </w:r>
      <w:proofErr w:type="spellEnd"/>
      <w:r w:rsidR="004D5FC8">
        <w:t xml:space="preserve">, şöyle der: “ Bir araştırmacının araştırma yapmak için gittiği yerde çok fazla tehlikeler olduğunu düşünüyorum. Nobel ödüllü kimyacı Peter </w:t>
      </w:r>
      <w:proofErr w:type="spellStart"/>
      <w:r w:rsidR="004D5FC8">
        <w:t>Debye</w:t>
      </w:r>
      <w:proofErr w:type="spellEnd"/>
      <w:r w:rsidR="004D5FC8">
        <w:t xml:space="preserve"> şöyle konuşur: “İkinci Dünya Savaşının başlangıcında, </w:t>
      </w:r>
      <w:proofErr w:type="spellStart"/>
      <w:r w:rsidR="004D5FC8">
        <w:t>Bell</w:t>
      </w:r>
      <w:proofErr w:type="spellEnd"/>
      <w:r w:rsidR="004D5FC8">
        <w:t xml:space="preserve"> </w:t>
      </w:r>
      <w:proofErr w:type="spellStart"/>
      <w:r w:rsidR="004D5FC8">
        <w:t>Laboratuarlarından</w:t>
      </w:r>
      <w:proofErr w:type="spellEnd"/>
      <w:r w:rsidR="004D5FC8">
        <w:t xml:space="preserve"> polimer alanında bir çalışma talebi geldiğinde, bu konuda hiçbir şey bilmiyorum. Bu konu hakkında hiç düşünmedim dedim. </w:t>
      </w:r>
      <w:proofErr w:type="spellStart"/>
      <w:r w:rsidR="004D5FC8">
        <w:t>Laboratuar</w:t>
      </w:r>
      <w:proofErr w:type="spellEnd"/>
      <w:r w:rsidR="004D5FC8">
        <w:t xml:space="preserve"> temsilcisi ise sizinle çalışmak istememizin nedeni de tam olarak bu dedi” </w:t>
      </w:r>
    </w:p>
    <w:p w14:paraId="5763CF09" w14:textId="77777777" w:rsidR="004D5FC8" w:rsidRDefault="004D5FC8" w:rsidP="00615460">
      <w:pPr>
        <w:jc w:val="both"/>
      </w:pPr>
      <w:r>
        <w:tab/>
        <w:t xml:space="preserve">Böyle özellikleri olan bireyler yeni araçlar ve süreçler geliştirmeye ömürlerini harcayabilirler. Ancak bunların çok azı ticarileşebilir ya da patent alabilir. İnsanları mucit yapan nitelikler onları girişimci yapmayabilir; birçok mucit kendi çalışmalarının patent almasını ve ticarileşmesini araştırmaz. Bununla birlikte bazı mucitler hem girişimci hem de mucit özelliklerine sahip olabilirler. </w:t>
      </w:r>
    </w:p>
    <w:p w14:paraId="614A0C51" w14:textId="77777777" w:rsidR="008A75D2" w:rsidRDefault="008A75D2" w:rsidP="00615460">
      <w:pPr>
        <w:jc w:val="both"/>
        <w:rPr>
          <w:b/>
        </w:rPr>
      </w:pPr>
    </w:p>
    <w:p w14:paraId="3F5A2C07" w14:textId="1B7136A5" w:rsidR="008A75D2" w:rsidRPr="008A75D2" w:rsidRDefault="008A75D2" w:rsidP="00615460">
      <w:pPr>
        <w:jc w:val="both"/>
        <w:rPr>
          <w:b/>
        </w:rPr>
      </w:pPr>
      <w:r w:rsidRPr="008A75D2">
        <w:rPr>
          <w:b/>
        </w:rPr>
        <w:t>Uygulamadaki Teori</w:t>
      </w:r>
    </w:p>
    <w:p w14:paraId="28DEC068" w14:textId="126614A2" w:rsidR="008A75D2" w:rsidRDefault="008A75D2" w:rsidP="008A75D2">
      <w:pPr>
        <w:spacing w:before="120" w:after="120" w:line="240" w:lineRule="auto"/>
        <w:jc w:val="both"/>
      </w:pPr>
      <w:r>
        <w:t xml:space="preserve">Google, her zaman beklenmedik durumdan (özerk otomobil sürüşleri ve güneş enerjisi gibi) daha sıradan olanlara (e-posta ve bulut hizmetleri gibi) kadar değişen bir dizi proje üzerinde çalışmaktadır. Şirketin her kademesinde, Google çalışanlarını yenilik yapmaya teşvik etmek için bir dizi resmi ve gayrı resmi mekanizma kullanılır: </w:t>
      </w:r>
    </w:p>
    <w:p w14:paraId="6BA7B6B0" w14:textId="58CE626D" w:rsidR="008A75D2" w:rsidRDefault="008A75D2" w:rsidP="008A75D2">
      <w:pPr>
        <w:spacing w:before="120" w:after="120" w:line="240" w:lineRule="auto"/>
        <w:jc w:val="both"/>
      </w:pPr>
      <w:r>
        <w:t>% 20 Zaman: Tüm Google mühendislerinin zamanlarının% 20'sini kendi projelerinde çalışarak geçirmeleri teşvik edilir. Bu, Google’ın en ünlü ürünlerinden birinin kaynağıydı (örneğin, Google Mail, Google Haberler). Tanınma Ödülleri: Çalışanlara, yenilikçi fikirlerini kutlamak için "tanınma ödülleri" verilmesi konusunda yöneticilere yetki verildi. Google Kurucu Ödülleri: Üstün çalışma yapan takımlara önemli miktarda hisse senedi verilebilir. Bazı çalışanlar, yalnızca bu ödüllerden milyonerler haline geldi.</w:t>
      </w:r>
    </w:p>
    <w:p w14:paraId="0157CCCF" w14:textId="291FA47B" w:rsidR="008A75D2" w:rsidRDefault="008A75D2" w:rsidP="008A75D2">
      <w:pPr>
        <w:spacing w:before="120" w:after="120" w:line="240" w:lineRule="auto"/>
        <w:jc w:val="both"/>
      </w:pPr>
      <w:proofErr w:type="spellStart"/>
      <w:r>
        <w:t>Adsense</w:t>
      </w:r>
      <w:proofErr w:type="spellEnd"/>
      <w:r>
        <w:t xml:space="preserve"> Fikirler Yarışması: Her üç ayda bir, </w:t>
      </w:r>
      <w:proofErr w:type="spellStart"/>
      <w:r>
        <w:t>Adsense</w:t>
      </w:r>
      <w:proofErr w:type="spellEnd"/>
      <w:r>
        <w:t xml:space="preserve"> çevrimiçi satış ve operasyon ekipleri, dünya çapındaki çalışanlardan gelen 100 ila 200 gönderimi inceler ve fikirlerini üç aylık yarışmaya sunmak için finalistleri seçer. </w:t>
      </w:r>
      <w:proofErr w:type="spellStart"/>
      <w:r>
        <w:t>İnovasyon</w:t>
      </w:r>
      <w:proofErr w:type="spellEnd"/>
      <w:r>
        <w:t xml:space="preserve"> İncelemeleri: </w:t>
      </w:r>
      <w:proofErr w:type="spellStart"/>
      <w:r w:rsidR="007560FD">
        <w:t>Ceo</w:t>
      </w:r>
      <w:proofErr w:type="spellEnd"/>
      <w:r w:rsidR="007560FD">
        <w:t xml:space="preserve"> </w:t>
      </w:r>
      <w:proofErr w:type="spellStart"/>
      <w:r w:rsidR="007560FD">
        <w:t>Eric</w:t>
      </w:r>
      <w:proofErr w:type="spellEnd"/>
      <w:r w:rsidR="007560FD">
        <w:t xml:space="preserve"> </w:t>
      </w:r>
      <w:proofErr w:type="spellStart"/>
      <w:r w:rsidR="007560FD">
        <w:t>Schmidt</w:t>
      </w:r>
      <w:proofErr w:type="spellEnd"/>
      <w:r w:rsidR="007560FD">
        <w:t xml:space="preserve"> kadar kurucuları </w:t>
      </w:r>
      <w:proofErr w:type="spellStart"/>
      <w:r w:rsidR="007560FD">
        <w:t>Larry</w:t>
      </w:r>
      <w:proofErr w:type="spellEnd"/>
      <w:r w:rsidR="007560FD">
        <w:t xml:space="preserve"> </w:t>
      </w:r>
      <w:proofErr w:type="spellStart"/>
      <w:r w:rsidR="007560FD">
        <w:t>Page</w:t>
      </w:r>
      <w:proofErr w:type="spellEnd"/>
      <w:r w:rsidR="007560FD">
        <w:t xml:space="preserve"> ve </w:t>
      </w:r>
      <w:proofErr w:type="spellStart"/>
      <w:r w:rsidR="007560FD">
        <w:t>Sergey</w:t>
      </w:r>
      <w:proofErr w:type="spellEnd"/>
      <w:r w:rsidR="007560FD">
        <w:t xml:space="preserve"> </w:t>
      </w:r>
      <w:proofErr w:type="spellStart"/>
      <w:r w:rsidR="007560FD">
        <w:t>Brin</w:t>
      </w:r>
      <w:proofErr w:type="spellEnd"/>
      <w:r w:rsidR="007560FD">
        <w:t xml:space="preserve"> gibi y</w:t>
      </w:r>
      <w:r>
        <w:t xml:space="preserve">öneticilerin </w:t>
      </w:r>
      <w:r w:rsidR="007560FD">
        <w:t xml:space="preserve">kendi bölümlerinde doğan </w:t>
      </w:r>
      <w:r>
        <w:t xml:space="preserve">ürün fikirlerini </w:t>
      </w:r>
      <w:r w:rsidR="007560FD">
        <w:t>geliştirdikleri</w:t>
      </w:r>
      <w:r>
        <w:t xml:space="preserve"> resmi toplantılar</w:t>
      </w:r>
      <w:r w:rsidR="007560FD">
        <w:t>.</w:t>
      </w:r>
      <w:r>
        <w:t xml:space="preserve"> </w:t>
      </w:r>
    </w:p>
    <w:p w14:paraId="19F8808B" w14:textId="77777777" w:rsidR="008A75D2" w:rsidRDefault="008A75D2" w:rsidP="008A75D2">
      <w:pPr>
        <w:spacing w:before="120" w:after="120" w:line="240" w:lineRule="auto"/>
        <w:jc w:val="both"/>
      </w:pPr>
    </w:p>
    <w:p w14:paraId="2F99AF78" w14:textId="6DF7B113" w:rsidR="007560FD" w:rsidRPr="007560FD" w:rsidRDefault="007560FD" w:rsidP="007560FD">
      <w:pPr>
        <w:jc w:val="both"/>
        <w:rPr>
          <w:b/>
        </w:rPr>
      </w:pPr>
      <w:r w:rsidRPr="007560FD">
        <w:rPr>
          <w:b/>
        </w:rPr>
        <w:t>Uygulamadaki Teori</w:t>
      </w:r>
    </w:p>
    <w:p w14:paraId="501FDD17" w14:textId="2621F821" w:rsidR="007560FD" w:rsidRDefault="007560FD" w:rsidP="007560FD">
      <w:pPr>
        <w:spacing w:before="120" w:after="120" w:line="240" w:lineRule="auto"/>
        <w:jc w:val="both"/>
      </w:pPr>
      <w:r>
        <w:t xml:space="preserve">Ocak 2001'de bir İnternet haberi, </w:t>
      </w:r>
      <w:proofErr w:type="spellStart"/>
      <w:r>
        <w:t>ikonoklastik</w:t>
      </w:r>
      <w:proofErr w:type="spellEnd"/>
      <w:r>
        <w:t xml:space="preserve"> (yerleşik gelenekleri yıkan) mucit Dean </w:t>
      </w:r>
      <w:proofErr w:type="spellStart"/>
      <w:r>
        <w:t>Kamen'in</w:t>
      </w:r>
      <w:proofErr w:type="spellEnd"/>
      <w:r>
        <w:t>, şehirlerin inşa edilme şeklini etkileyebilecek ve hatta dünyayı bile değiştirebilecek bir cihaz olarak, fevkalade yeni bir buluş tasarladığını sızdırmıştır. Özenle gizlenerek, "</w:t>
      </w:r>
      <w:proofErr w:type="spellStart"/>
      <w:r>
        <w:t>Ginger</w:t>
      </w:r>
      <w:proofErr w:type="spellEnd"/>
      <w:r>
        <w:t>" ve "IT" olarak adlandırılan gizemli cihaz, teknoloji hakkında</w:t>
      </w:r>
      <w:r w:rsidR="00BC66FD">
        <w:t xml:space="preserve">ki </w:t>
      </w:r>
      <w:proofErr w:type="gramStart"/>
      <w:r w:rsidR="00BC66FD">
        <w:t>spekülasyonlar</w:t>
      </w:r>
      <w:proofErr w:type="gramEnd"/>
      <w:r>
        <w:t xml:space="preserve"> daha da büyüdükçe teknolo</w:t>
      </w:r>
      <w:r w:rsidR="00BC66FD">
        <w:t>jik dünyanın ve halkın konuşma konusu</w:t>
      </w:r>
      <w:r>
        <w:t xml:space="preserve"> haline geldi. O yılın Aralık ayında, Kamen nihayet icadı </w:t>
      </w:r>
      <w:proofErr w:type="spellStart"/>
      <w:r>
        <w:t>Segway</w:t>
      </w:r>
      <w:proofErr w:type="spellEnd"/>
      <w:r>
        <w:t xml:space="preserve"> </w:t>
      </w:r>
      <w:r w:rsidR="00BC66FD">
        <w:t xml:space="preserve">Human </w:t>
      </w:r>
      <w:proofErr w:type="spellStart"/>
      <w:r w:rsidR="00BC66FD">
        <w:t>Transporter'ı</w:t>
      </w:r>
      <w:proofErr w:type="spellEnd"/>
      <w:r w:rsidR="00BC66FD">
        <w:t xml:space="preserve"> açıkladı. </w:t>
      </w:r>
      <w:r>
        <w:t xml:space="preserve">Motorların, jiroskopların ve hareket kontrol algoritmasının ayrıntılı bir </w:t>
      </w:r>
      <w:proofErr w:type="gramStart"/>
      <w:r>
        <w:t>kombinasyonuna</w:t>
      </w:r>
      <w:proofErr w:type="gramEnd"/>
      <w:r>
        <w:t xml:space="preserve"> dayanan </w:t>
      </w:r>
      <w:proofErr w:type="spellStart"/>
      <w:r>
        <w:t>Segway</w:t>
      </w:r>
      <w:proofErr w:type="spellEnd"/>
      <w:r>
        <w:t xml:space="preserve"> HT kendi kendini dengeleyen, iki tekerlekli bir cihazdı. Birçoğuna oyuncak gibi gözükse de, </w:t>
      </w:r>
      <w:proofErr w:type="spellStart"/>
      <w:r>
        <w:t>Segway</w:t>
      </w:r>
      <w:proofErr w:type="spellEnd"/>
      <w:r>
        <w:t xml:space="preserve"> teknolojide önemli bir ilerleme kaydetti. Amazon.com ve Netscape'in ardındaki girişim kapitalisti John </w:t>
      </w:r>
      <w:proofErr w:type="spellStart"/>
      <w:r>
        <w:t>Doerr</w:t>
      </w:r>
      <w:proofErr w:type="spellEnd"/>
      <w:r>
        <w:t xml:space="preserve">, İnternetten daha büyük olacağını </w:t>
      </w:r>
      <w:r w:rsidR="00BC66FD">
        <w:t>tahmin etti</w:t>
      </w:r>
      <w:r>
        <w:t xml:space="preserve">. </w:t>
      </w:r>
      <w:proofErr w:type="spellStart"/>
      <w:r>
        <w:t>Segway</w:t>
      </w:r>
      <w:r w:rsidR="00BC66FD">
        <w:t>’in</w:t>
      </w:r>
      <w:proofErr w:type="spellEnd"/>
      <w:r>
        <w:t xml:space="preserve"> kitlesel pazar başarısı olmamasına rağmen, teknolojik başarıları önemliydi. General </w:t>
      </w:r>
      <w:proofErr w:type="spellStart"/>
      <w:r w:rsidR="00BC66FD">
        <w:t>Motors</w:t>
      </w:r>
      <w:proofErr w:type="spellEnd"/>
      <w:r w:rsidR="00BC66FD">
        <w:t xml:space="preserve"> ve </w:t>
      </w:r>
      <w:proofErr w:type="spellStart"/>
      <w:r w:rsidR="00BC66FD">
        <w:t>Segway</w:t>
      </w:r>
      <w:proofErr w:type="spellEnd"/>
      <w:r w:rsidR="00BC66FD">
        <w:t xml:space="preserve">, 2009 yılında </w:t>
      </w:r>
      <w:proofErr w:type="spellStart"/>
      <w:r w:rsidR="00BC66FD">
        <w:t>Segway'e</w:t>
      </w:r>
      <w:proofErr w:type="spellEnd"/>
      <w:r w:rsidR="00BC66FD">
        <w:t xml:space="preserve"> dayalı </w:t>
      </w:r>
      <w:r>
        <w:t>hızl</w:t>
      </w:r>
      <w:r w:rsidR="00BC66FD">
        <w:t>ı, güvenli, ucuz ve temiz,</w:t>
      </w:r>
      <w:r>
        <w:t xml:space="preserve"> iki tekerlekli, iki koltuklu bir elektrikli araç geliştirdiklerini açıkladı. Araba bir</w:t>
      </w:r>
      <w:r w:rsidR="00BC66FD">
        <w:t xml:space="preserve"> lityum-iyon akü ile</w:t>
      </w:r>
      <w:r>
        <w:t xml:space="preserve"> çalışacak ve saatte 35 mil hıza ulaşacaktı.</w:t>
      </w:r>
    </w:p>
    <w:p w14:paraId="7171A2C1" w14:textId="2A2D3A92" w:rsidR="007560FD" w:rsidRDefault="00BC66FD" w:rsidP="007560FD">
      <w:pPr>
        <w:spacing w:before="120" w:after="120" w:line="240" w:lineRule="auto"/>
        <w:jc w:val="both"/>
      </w:pPr>
      <w:proofErr w:type="spellStart"/>
      <w:r>
        <w:t>Segway</w:t>
      </w:r>
      <w:proofErr w:type="spellEnd"/>
      <w:r>
        <w:t>, 150'den fazla ABD ve</w:t>
      </w:r>
      <w:r w:rsidR="007560FD">
        <w:t xml:space="preserve"> yabancı</w:t>
      </w:r>
      <w:r>
        <w:t xml:space="preserve"> ülkede patente sahip bir </w:t>
      </w:r>
      <w:r w:rsidR="007560FD">
        <w:t xml:space="preserve">mucit olan Dean </w:t>
      </w:r>
      <w:proofErr w:type="spellStart"/>
      <w:r w:rsidR="007560FD">
        <w:t>Kamen'in</w:t>
      </w:r>
      <w:proofErr w:type="spellEnd"/>
      <w:r w:rsidR="007560FD">
        <w:t xml:space="preserve"> </w:t>
      </w:r>
      <w:r>
        <w:t xml:space="preserve">parlak buluşuydu. Onun kariyeri çocukluk günlerinde evlerinin bodrumunda mekanik bir alet geliştirmeye başladığı günlerde başlamıştı. </w:t>
      </w:r>
      <w:r w:rsidR="007560FD">
        <w:t>Kamen,</w:t>
      </w:r>
      <w:r>
        <w:t xml:space="preserve"> birçok onur derecesi almış olmasına rağmen, </w:t>
      </w:r>
      <w:r w:rsidR="007560FD">
        <w:t xml:space="preserve"> </w:t>
      </w:r>
      <w:r>
        <w:t>üniversite mezunu değildi</w:t>
      </w:r>
      <w:r w:rsidR="007560FD">
        <w:t xml:space="preserve">. </w:t>
      </w:r>
      <w:r>
        <w:t>Kamen bilim ve teknoloji için</w:t>
      </w:r>
      <w:r w:rsidR="007560FD">
        <w:t xml:space="preserve"> </w:t>
      </w:r>
      <w:r>
        <w:t xml:space="preserve">sınırsız coşku duyan, yorulmaz ve eklektik bir girişimci olarak tasvir edilir. İcatları için </w:t>
      </w:r>
      <w:proofErr w:type="spellStart"/>
      <w:r w:rsidR="007560FD">
        <w:t>Kilby</w:t>
      </w:r>
      <w:proofErr w:type="spellEnd"/>
      <w:r w:rsidR="007560FD">
        <w:t xml:space="preserve"> ödülü, Hoover Madalyası ve Ulusal Teknoloji Madalyası gibi sayısız ödül aldı. Buluşlarının çoğu, sağlık hizmeti teknolojisini </w:t>
      </w:r>
      <w:r>
        <w:t xml:space="preserve">geliştirmeye </w:t>
      </w:r>
      <w:r w:rsidR="007560FD">
        <w:t xml:space="preserve">yöneldi. 1988'de, böbrek yetmezliği olan insanlar için ilk self servis diyaliz makinesini icat etti. Kamen, kendisine dünyanın en büyük tıbbi </w:t>
      </w:r>
      <w:proofErr w:type="gramStart"/>
      <w:r w:rsidR="007560FD">
        <w:t>ekipman</w:t>
      </w:r>
      <w:proofErr w:type="gramEnd"/>
      <w:r w:rsidR="007560FD">
        <w:t xml:space="preserve"> üreticilerinden biri olan </w:t>
      </w:r>
      <w:proofErr w:type="spellStart"/>
      <w:r w:rsidR="007560FD">
        <w:t>Baxter</w:t>
      </w:r>
      <w:proofErr w:type="spellEnd"/>
      <w:r w:rsidR="007560FD">
        <w:t xml:space="preserve"> tarafından getirilen</w:t>
      </w:r>
      <w:r w:rsidR="001D4CFA">
        <w:t>,</w:t>
      </w:r>
      <w:r w:rsidR="007560FD">
        <w:t xml:space="preserve"> makinenin orijinal </w:t>
      </w:r>
      <w:r w:rsidR="001D4CFA">
        <w:t xml:space="preserve">planını </w:t>
      </w:r>
      <w:r w:rsidR="007560FD">
        <w:t xml:space="preserve">reddetti. </w:t>
      </w:r>
      <w:proofErr w:type="spellStart"/>
      <w:r w:rsidR="007560FD">
        <w:t>Kamen'e</w:t>
      </w:r>
      <w:proofErr w:type="spellEnd"/>
      <w:r w:rsidR="007560FD">
        <w:t xml:space="preserve"> göre çözüm, bilinen bir soruna yeni bir cevap vermek değil, sorunu yeniden düzenlemek oldu: “sadece vanaları sabitleyen değil, aynı zamanda</w:t>
      </w:r>
      <w:r w:rsidR="001D4CFA">
        <w:t xml:space="preserve"> her şeyi bir video oynatıcıya bir kaseti takmak </w:t>
      </w:r>
      <w:proofErr w:type="gramStart"/>
      <w:r w:rsidR="001D4CFA">
        <w:t xml:space="preserve">kadar </w:t>
      </w:r>
      <w:r w:rsidR="007560FD">
        <w:t xml:space="preserve"> </w:t>
      </w:r>
      <w:r w:rsidR="001D4CFA">
        <w:t>basit</w:t>
      </w:r>
      <w:proofErr w:type="gramEnd"/>
      <w:r w:rsidR="001D4CFA">
        <w:t xml:space="preserve"> kılan bir teknolojiyi bulursak ne olur? </w:t>
      </w:r>
      <w:r w:rsidR="007560FD">
        <w:t xml:space="preserve">Hastalar neden bu merkezlere gitmeye devam etmek zorundalar? Evde </w:t>
      </w:r>
      <w:r w:rsidR="001D4CFA">
        <w:t xml:space="preserve">kullanılabilecek, hastalara onurlarını geri verebilecek, maliyetleri ve </w:t>
      </w:r>
      <w:proofErr w:type="gramStart"/>
      <w:r w:rsidR="001D4CFA">
        <w:t>travmayı</w:t>
      </w:r>
      <w:proofErr w:type="gramEnd"/>
      <w:r w:rsidR="001D4CFA">
        <w:t xml:space="preserve"> azaltabilecek bir makine yapabilir miyiz? "  Sonuç Design </w:t>
      </w:r>
      <w:proofErr w:type="spellStart"/>
      <w:r w:rsidR="001D4CFA">
        <w:t>News'un</w:t>
      </w:r>
      <w:proofErr w:type="spellEnd"/>
      <w:r w:rsidR="001D4CFA">
        <w:t xml:space="preserve"> 1993 Yılının</w:t>
      </w:r>
      <w:r w:rsidR="007560FD">
        <w:t xml:space="preserve"> Medikal Ürünü ödülünü kazanan </w:t>
      </w:r>
      <w:proofErr w:type="spellStart"/>
      <w:r w:rsidR="007560FD">
        <w:t>HomeChoice</w:t>
      </w:r>
      <w:proofErr w:type="spellEnd"/>
      <w:r w:rsidR="007560FD">
        <w:t xml:space="preserve"> diyaliz cihazı.</w:t>
      </w:r>
    </w:p>
    <w:p w14:paraId="35ED5C38" w14:textId="6C6CC415" w:rsidR="007560FD" w:rsidRDefault="007560FD" w:rsidP="00AC4643">
      <w:pPr>
        <w:spacing w:before="120" w:after="120" w:line="240" w:lineRule="auto"/>
        <w:jc w:val="both"/>
      </w:pPr>
      <w:r>
        <w:t xml:space="preserve">1999'da, </w:t>
      </w:r>
      <w:proofErr w:type="spellStart"/>
      <w:r>
        <w:t>Kamen'in</w:t>
      </w:r>
      <w:proofErr w:type="spellEnd"/>
      <w:r>
        <w:t xml:space="preserve"> şirketi DEKA </w:t>
      </w:r>
      <w:proofErr w:type="spellStart"/>
      <w:r>
        <w:t>Research</w:t>
      </w:r>
      <w:proofErr w:type="spellEnd"/>
      <w:r>
        <w:t xml:space="preserve">, </w:t>
      </w:r>
      <w:r w:rsidR="001D4CFA">
        <w:t xml:space="preserve">IBOT Hareketlilik Sistemini başlattı. Bu son derece gelişmiş bir tekerlekli sandalyeydi ve </w:t>
      </w:r>
      <w:r w:rsidR="00AC4643">
        <w:t xml:space="preserve">kullanıcıların merdiven çıkmalarına, kumlarda, taşlarda ve kayalarda da hareket edebilen çok incelikli bir dengeleme sistemine sahipti. </w:t>
      </w:r>
      <w:proofErr w:type="spellStart"/>
      <w:r>
        <w:t>Kamen’e</w:t>
      </w:r>
      <w:proofErr w:type="spellEnd"/>
      <w:r>
        <w:t xml:space="preserve"> göre, IBOT “yürüyemeyen bir kişinin</w:t>
      </w:r>
      <w:r w:rsidR="00AC4643">
        <w:t xml:space="preserve">, engelli bir kişinin, kaldırıma çıkmak gibi bir tekerlekli sandalye ile yapamadıkları şeyleri dahi yapmalarına </w:t>
      </w:r>
      <w:proofErr w:type="gramStart"/>
      <w:r w:rsidR="00AC4643">
        <w:t>imkan</w:t>
      </w:r>
      <w:proofErr w:type="gramEnd"/>
      <w:r w:rsidR="00AC4643">
        <w:t xml:space="preserve"> verdi. </w:t>
      </w:r>
      <w:proofErr w:type="spellStart"/>
      <w:r w:rsidR="00AC4643">
        <w:t>Segway</w:t>
      </w:r>
      <w:proofErr w:type="spellEnd"/>
      <w:r w:rsidR="00AC4643">
        <w:t xml:space="preserve"> fikrine yol açan şey </w:t>
      </w:r>
      <w:proofErr w:type="spellStart"/>
      <w:r w:rsidR="00AC4643">
        <w:t>IBOT’un</w:t>
      </w:r>
      <w:proofErr w:type="spellEnd"/>
      <w:r w:rsidR="00AC4643">
        <w:t xml:space="preserve"> haraketlilik ve denge </w:t>
      </w:r>
      <w:proofErr w:type="gramStart"/>
      <w:r w:rsidR="00AC4643">
        <w:t>kombinasyonuydu</w:t>
      </w:r>
      <w:proofErr w:type="gramEnd"/>
      <w:r w:rsidR="00AC4643">
        <w:t xml:space="preserve">.   </w:t>
      </w:r>
      <w:r>
        <w:t> </w:t>
      </w:r>
    </w:p>
    <w:p w14:paraId="5615E465" w14:textId="77777777" w:rsidR="007560FD" w:rsidRDefault="007560FD" w:rsidP="00402722">
      <w:pPr>
        <w:ind w:firstLine="708"/>
        <w:jc w:val="both"/>
      </w:pPr>
    </w:p>
    <w:p w14:paraId="1BDA41B1" w14:textId="77777777" w:rsidR="00AC4643" w:rsidRDefault="00AC4643" w:rsidP="00AC4643">
      <w:pPr>
        <w:jc w:val="both"/>
      </w:pPr>
      <w:r w:rsidRPr="004D5FC8">
        <w:rPr>
          <w:b/>
        </w:rPr>
        <w:t xml:space="preserve">Kullanıcılar tarafından yenilik:  </w:t>
      </w:r>
      <w:r w:rsidRPr="004D5FC8">
        <w:t xml:space="preserve">Yenilik </w:t>
      </w:r>
      <w:r>
        <w:t xml:space="preserve">kendi ihtiyaçlarına çözümler bulanlardan da kaynaklanabilir. Kullanıcılar hem kendi karşılanmayan ihtiyaçlarını bilme hem de onları karşılama yollarını bulma duyma konusunda derin bir anlayışa sahiptirler. Üreticiler müşterilere yeniliğin satışından kazanç sağlamak amacıyla ürün yenilikleri yaratırken, kullanıcı yenilikçiler kendi yeniliklerinden kar sağlama amacına sahip değildirler. Onlar kendi kullanımları için yenilik yaratırlar. Kullanıcılar mevcut ürünlerin özelliklerini değiştirebilirler, ürün tasarım önerileriyle mevcut üreticilere başvurabilirler ya da kendileri yeni ürünler geliştirebilirler. Örneğin, çok popüler olan yelkenliler, lazer herhangi bir Pazar araştırması ya da kavram testi olmadan tasarlanmıştır. Bunun yerine eski üç Olimpik yelkencinin yaratıcı ilham vermeleriyle olmuştur. Onlar bot tasarımına kendi önceliklerini yansıtmışlardır: Basitlik, maksimum performans, taşınabilirlik, sağlamlık ve düşük maliyet. </w:t>
      </w:r>
    </w:p>
    <w:p w14:paraId="1F16F3DA" w14:textId="77777777" w:rsidR="00AC4643" w:rsidRDefault="00AC4643" w:rsidP="00AC4643">
      <w:pPr>
        <w:ind w:firstLine="708"/>
        <w:jc w:val="both"/>
      </w:pPr>
      <w:r w:rsidRPr="00841F3D">
        <w:t>Diğer bir örnek</w:t>
      </w:r>
      <w:r>
        <w:t xml:space="preserve"> kumaş</w:t>
      </w:r>
      <w:r w:rsidRPr="00841F3D">
        <w:t xml:space="preserve"> </w:t>
      </w:r>
      <w:r>
        <w:t xml:space="preserve">yapıştırıcılarıdır. </w:t>
      </w:r>
      <w:proofErr w:type="spellStart"/>
      <w:r>
        <w:t>Superglue</w:t>
      </w:r>
      <w:proofErr w:type="spellEnd"/>
      <w:r>
        <w:t xml:space="preserve"> güçlü bir hızlı yapıştırıcıdır. Onun gücü ve yapıştırma hızı birçok ürün uygulamalarında büyük bir değere sahipken, bu özellikler aynı zamanda önemli bir ürün sorununa neden oldu: cildi yapıştırmak. Süper yapıştırıcıyı geliştiren şirketin –Loctite- yöneticileri ürünün bu özelliğinin ameliyatlarda dikiş atmaya karşı bir alternatif geliştirmek için kullanılıp kullanılmayacağını merak ettiler. 1970’te şirket </w:t>
      </w:r>
      <w:proofErr w:type="spellStart"/>
      <w:r>
        <w:t>strerilize</w:t>
      </w:r>
      <w:proofErr w:type="spellEnd"/>
      <w:r>
        <w:t xml:space="preserve"> edilmiş ve paketlenmiş bir yapıştırıcı türü geliştirmeyi denedi, ancak başarısız oldu. 1980’de proje yeniden canlandırıldı. Bir ilaç şirketi Loctite ile yara kapatmak için bir ürün geliştirme konusunda işbirliği yapma talebinde bulunduğu zaman, iki şirket özel yapıştırıcılar geliştirmek için 3 yıl çalıştı. Artık birçok yönetici yara kapatmaya yönelik bir alternatif geliştirme projesine katılmak istemiyordu. Çünkü bu çok fazla riskli olarak görülüyordu.  Bununla birlikte, 1988’de Loctite şirketinden </w:t>
      </w:r>
      <w:proofErr w:type="spellStart"/>
      <w:r>
        <w:t>Bernie</w:t>
      </w:r>
      <w:proofErr w:type="spellEnd"/>
      <w:r>
        <w:t xml:space="preserve"> </w:t>
      </w:r>
      <w:proofErr w:type="spellStart"/>
      <w:r>
        <w:t>Bolger</w:t>
      </w:r>
      <w:proofErr w:type="spellEnd"/>
      <w:r>
        <w:t xml:space="preserve"> ile Profesör Alan Robert (estetik ameliyatlar konusunda dünya çapında uzman) arasında bir temas kuruldu. Robert </w:t>
      </w:r>
      <w:proofErr w:type="spellStart"/>
      <w:r>
        <w:t>Loctite’in</w:t>
      </w:r>
      <w:proofErr w:type="spellEnd"/>
      <w:r>
        <w:t xml:space="preserve"> yöneticilerine 1983 teki Bradford stadyum yangınına müdahale etmiş olan doktorlar hakkında ilgi çekici bir sunum yaptı. Robert ve diğer birçok doktor </w:t>
      </w:r>
      <w:proofErr w:type="spellStart"/>
      <w:r>
        <w:t>standyum</w:t>
      </w:r>
      <w:proofErr w:type="spellEnd"/>
      <w:r>
        <w:t xml:space="preserve"> etrafında kurulan çadırlarda yanıkları tedavi etmek ve ameliyat yapmak için çağrılmıştı. Dikişler çok yavaş olduğu için ve büyük cilt hasarlarında dikiş atmak etkili olmadığı için, doktorlar cilt hasarlarını düzeltmek için </w:t>
      </w:r>
      <w:proofErr w:type="spellStart"/>
      <w:r>
        <w:t>Superglue’nun</w:t>
      </w:r>
      <w:proofErr w:type="spellEnd"/>
      <w:r>
        <w:t xml:space="preserve"> standart tüplerini kullanmışlardı. Robert </w:t>
      </w:r>
      <w:proofErr w:type="spellStart"/>
      <w:r>
        <w:t>Superglue’yi</w:t>
      </w:r>
      <w:proofErr w:type="spellEnd"/>
      <w:r>
        <w:t xml:space="preserve"> kullanan doktorlarının resimlerini gösterdi ve yöneticileri yeni yapıştırıcı türlerini geliştirmeye teşvik etti. Robert’in sunumu o kadar etkili olmuştu ki, şirket projeyi yeniden gündeme getirdi. </w:t>
      </w:r>
    </w:p>
    <w:p w14:paraId="6A4C9DA2" w14:textId="00E8DD13" w:rsidR="00402722" w:rsidRDefault="00402722" w:rsidP="00402722">
      <w:pPr>
        <w:ind w:firstLine="708"/>
        <w:jc w:val="both"/>
      </w:pPr>
      <w:r>
        <w:t>Kullanıcılardan gelen yenilikler yeni endüstrileri ortaya çıkarabilir. Bu konuda kar kayaklarının gelişmesi ile ilgili örnek olaya bakabiliriz.</w:t>
      </w:r>
    </w:p>
    <w:p w14:paraId="287A56F0" w14:textId="72E7A841" w:rsidR="00AC4643" w:rsidRPr="00F32079" w:rsidRDefault="00F32079" w:rsidP="00402722">
      <w:pPr>
        <w:ind w:firstLine="708"/>
        <w:jc w:val="both"/>
        <w:rPr>
          <w:b/>
        </w:rPr>
      </w:pPr>
      <w:r w:rsidRPr="00F32079">
        <w:rPr>
          <w:b/>
        </w:rPr>
        <w:t>Uygulamadaki Teori</w:t>
      </w:r>
    </w:p>
    <w:p w14:paraId="035083A4" w14:textId="4D829D5A" w:rsidR="00F32079" w:rsidRDefault="00F32079" w:rsidP="00F32079">
      <w:pPr>
        <w:spacing w:before="120" w:after="120" w:line="240" w:lineRule="auto"/>
        <w:ind w:firstLine="709"/>
        <w:jc w:val="both"/>
      </w:pPr>
      <w:r>
        <w:t xml:space="preserve">İlk kayak, yeni bir spor geliştirerek yeteneklerini geliştirmek isteyen büyük spor </w:t>
      </w:r>
      <w:proofErr w:type="gramStart"/>
      <w:r>
        <w:t>ekipmanları</w:t>
      </w:r>
      <w:proofErr w:type="gramEnd"/>
      <w:r>
        <w:t xml:space="preserve"> üreticileri tarafından geliştirilmemiştir. Bunun yerine, kar üzerinde kayma arzularını yerine getirmenin yeni yollarını arayan bireyler tarafından geliştirilmiştir.</w:t>
      </w:r>
    </w:p>
    <w:p w14:paraId="68BDB25F" w14:textId="1E15F0B1" w:rsidR="003A6D59" w:rsidRDefault="00F32079" w:rsidP="003A6D59">
      <w:pPr>
        <w:spacing w:before="120" w:after="120" w:line="240" w:lineRule="auto"/>
        <w:ind w:firstLine="709"/>
        <w:jc w:val="both"/>
      </w:pPr>
      <w:r>
        <w:t xml:space="preserve">Kayağın tarihi 1960’ların başına, bireylerin ilk kayak öncüllerini geliştirdikleri zamana kadar gider. Onların tasarımları modern kayakları ortaya çıkarmıştır.  Bu kişilerin en dikkate değer olanlarından bazıları Tom </w:t>
      </w:r>
      <w:proofErr w:type="spellStart"/>
      <w:r>
        <w:t>Sims</w:t>
      </w:r>
      <w:proofErr w:type="spellEnd"/>
      <w:r>
        <w:t xml:space="preserve">, </w:t>
      </w:r>
      <w:proofErr w:type="spellStart"/>
      <w:r>
        <w:t>Sherman</w:t>
      </w:r>
      <w:proofErr w:type="spellEnd"/>
      <w:r>
        <w:t xml:space="preserve"> </w:t>
      </w:r>
      <w:proofErr w:type="spellStart"/>
      <w:r>
        <w:t>Poppen</w:t>
      </w:r>
      <w:proofErr w:type="spellEnd"/>
      <w:r>
        <w:t xml:space="preserve">, </w:t>
      </w:r>
      <w:proofErr w:type="spellStart"/>
      <w:r>
        <w:t>Jake</w:t>
      </w:r>
      <w:proofErr w:type="spellEnd"/>
      <w:r>
        <w:t xml:space="preserve"> </w:t>
      </w:r>
      <w:proofErr w:type="spellStart"/>
      <w:r>
        <w:t>Burton</w:t>
      </w:r>
      <w:proofErr w:type="spellEnd"/>
      <w:r>
        <w:t xml:space="preserve"> </w:t>
      </w:r>
      <w:proofErr w:type="spellStart"/>
      <w:r>
        <w:t>Carpenter</w:t>
      </w:r>
      <w:proofErr w:type="spellEnd"/>
      <w:r>
        <w:t xml:space="preserve">, </w:t>
      </w:r>
      <w:proofErr w:type="spellStart"/>
      <w:r>
        <w:t>Dimitrije</w:t>
      </w:r>
      <w:proofErr w:type="spellEnd"/>
      <w:r>
        <w:t xml:space="preserve"> </w:t>
      </w:r>
      <w:proofErr w:type="spellStart"/>
      <w:r>
        <w:t>Milovich</w:t>
      </w:r>
      <w:proofErr w:type="spellEnd"/>
      <w:r>
        <w:t xml:space="preserve">, Mike </w:t>
      </w:r>
      <w:proofErr w:type="spellStart"/>
      <w:r>
        <w:t>Olson</w:t>
      </w:r>
      <w:proofErr w:type="spellEnd"/>
      <w:r>
        <w:t xml:space="preserve"> ve Chuck </w:t>
      </w:r>
      <w:proofErr w:type="spellStart"/>
      <w:r>
        <w:t>Barfoot’tur</w:t>
      </w:r>
      <w:proofErr w:type="spellEnd"/>
      <w:r>
        <w:t xml:space="preserve">.  1963 yılında hevesli bir kayakçı ve kaykaycı olan Tom </w:t>
      </w:r>
      <w:proofErr w:type="spellStart"/>
      <w:r>
        <w:t>Sims</w:t>
      </w:r>
      <w:proofErr w:type="spellEnd"/>
      <w:r>
        <w:t xml:space="preserve">, ilk "kayak tahtası" </w:t>
      </w:r>
      <w:proofErr w:type="spellStart"/>
      <w:r>
        <w:t>nı</w:t>
      </w:r>
      <w:proofErr w:type="spellEnd"/>
      <w:r>
        <w:t xml:space="preserve"> marangozhanesinde yaptı. </w:t>
      </w:r>
      <w:proofErr w:type="spellStart"/>
      <w:r>
        <w:t>Sims</w:t>
      </w:r>
      <w:proofErr w:type="spellEnd"/>
      <w:r>
        <w:t xml:space="preserve"> ve </w:t>
      </w:r>
      <w:proofErr w:type="spellStart"/>
      <w:r>
        <w:t>Bob</w:t>
      </w:r>
      <w:proofErr w:type="spellEnd"/>
      <w:r>
        <w:t xml:space="preserve"> Weber kayak tasarlamaya devam ettiler ve </w:t>
      </w:r>
      <w:proofErr w:type="spellStart"/>
      <w:r>
        <w:t>Sims</w:t>
      </w:r>
      <w:proofErr w:type="spellEnd"/>
      <w:r>
        <w:t xml:space="preserve"> olarak tanınan şirketi kurdular. </w:t>
      </w:r>
      <w:r w:rsidR="003A6D59">
        <w:t>Diğer geliştirici</w:t>
      </w:r>
      <w:r>
        <w:t xml:space="preserve"> ise </w:t>
      </w:r>
      <w:proofErr w:type="spellStart"/>
      <w:r>
        <w:t>Sherman</w:t>
      </w:r>
      <w:proofErr w:type="spellEnd"/>
      <w:r>
        <w:t xml:space="preserve"> </w:t>
      </w:r>
      <w:proofErr w:type="spellStart"/>
      <w:r>
        <w:t>Poppen</w:t>
      </w:r>
      <w:proofErr w:type="spellEnd"/>
      <w:r>
        <w:t xml:space="preserve"> idi. 1965 yılında, </w:t>
      </w:r>
      <w:r w:rsidR="003A6D59">
        <w:t>kızına</w:t>
      </w:r>
      <w:r>
        <w:t xml:space="preserve"> bir oyuncak yapmak için </w:t>
      </w:r>
      <w:proofErr w:type="spellStart"/>
      <w:r>
        <w:t>Poppen</w:t>
      </w:r>
      <w:proofErr w:type="spellEnd"/>
      <w:r>
        <w:t>, "</w:t>
      </w:r>
      <w:proofErr w:type="spellStart"/>
      <w:r w:rsidR="003A6D59">
        <w:t>snurfer</w:t>
      </w:r>
      <w:proofErr w:type="spellEnd"/>
      <w:r>
        <w:t xml:space="preserve">" dediği şeye iki kayak ekledi. Oyuncak o kadar popüler oldu ki, </w:t>
      </w:r>
      <w:proofErr w:type="spellStart"/>
      <w:r>
        <w:t>Poppen</w:t>
      </w:r>
      <w:proofErr w:type="spellEnd"/>
      <w:r>
        <w:t xml:space="preserve"> </w:t>
      </w:r>
      <w:proofErr w:type="spellStart"/>
      <w:r>
        <w:t>snurfer</w:t>
      </w:r>
      <w:proofErr w:type="spellEnd"/>
      <w:r>
        <w:t xml:space="preserve"> meraklıları için gayri resmi yarışmalar düzenlemeye başladı. </w:t>
      </w:r>
      <w:proofErr w:type="spellStart"/>
      <w:r>
        <w:t>Jake</w:t>
      </w:r>
      <w:proofErr w:type="spellEnd"/>
      <w:r>
        <w:t xml:space="preserve"> </w:t>
      </w:r>
      <w:proofErr w:type="spellStart"/>
      <w:r>
        <w:t>Burton</w:t>
      </w:r>
      <w:proofErr w:type="spellEnd"/>
      <w:r>
        <w:t xml:space="preserve"> </w:t>
      </w:r>
      <w:proofErr w:type="spellStart"/>
      <w:r>
        <w:t>Carpenter</w:t>
      </w:r>
      <w:proofErr w:type="spellEnd"/>
      <w:r>
        <w:t xml:space="preserve"> böylesi en son geliş</w:t>
      </w:r>
      <w:r w:rsidR="003A6D59">
        <w:t xml:space="preserve">tiricilerden biriydi ve kullanana daha fazla kontrol </w:t>
      </w:r>
      <w:proofErr w:type="gramStart"/>
      <w:r w:rsidR="003A6D59">
        <w:t>imkanı</w:t>
      </w:r>
      <w:proofErr w:type="gramEnd"/>
      <w:r w:rsidR="003A6D59">
        <w:t xml:space="preserve"> veren b</w:t>
      </w:r>
      <w:r>
        <w:t xml:space="preserve">ağlayıcı olarak </w:t>
      </w:r>
      <w:r w:rsidR="003A6D59">
        <w:t xml:space="preserve">kauçuk kayışları olan </w:t>
      </w:r>
      <w:r>
        <w:t xml:space="preserve">bir </w:t>
      </w:r>
      <w:proofErr w:type="spellStart"/>
      <w:r>
        <w:t>snurfer</w:t>
      </w:r>
      <w:proofErr w:type="spellEnd"/>
      <w:r>
        <w:t xml:space="preserve"> sürümü geliştirmeye başladı.</w:t>
      </w:r>
      <w:r w:rsidR="003A6D59">
        <w:t xml:space="preserve"> Bu, onun Vermont merkezli </w:t>
      </w:r>
      <w:proofErr w:type="spellStart"/>
      <w:r w:rsidR="003A6D59">
        <w:t>Burton</w:t>
      </w:r>
      <w:proofErr w:type="spellEnd"/>
      <w:r w:rsidR="003A6D59">
        <w:t xml:space="preserve"> firmasını kurmasına yol açtı. Firma kayak konusunda baskın bir güç olana kadar yükseldi. Bu yenilikçilerin çoğunun temel nedeni, kendi kullanacakları ürün geliştirmekti. Ancak zamanla </w:t>
      </w:r>
      <w:r w:rsidR="005175C2">
        <w:t>yenilikleri için diğer kullanıcılardan çok fazla istek almaya başladılar ki kendi firmalarını kurdular.</w:t>
      </w:r>
    </w:p>
    <w:p w14:paraId="42D6EE3D" w14:textId="739E1E98" w:rsidR="00F32079" w:rsidRDefault="003A6D59" w:rsidP="005175C2">
      <w:pPr>
        <w:spacing w:before="120" w:after="120" w:line="240" w:lineRule="auto"/>
        <w:ind w:firstLine="709"/>
        <w:jc w:val="both"/>
      </w:pPr>
      <w:r>
        <w:t xml:space="preserve">1970'lerin başlarında, </w:t>
      </w:r>
      <w:r w:rsidR="005175C2">
        <w:t>birçok kişi</w:t>
      </w:r>
      <w:r>
        <w:t xml:space="preserve">, </w:t>
      </w:r>
      <w:proofErr w:type="spellStart"/>
      <w:r w:rsidR="004C211C">
        <w:t>snowboard</w:t>
      </w:r>
      <w:proofErr w:type="spellEnd"/>
      <w:r w:rsidR="005175C2">
        <w:t xml:space="preserve"> geliştirmekteydi. Onları yönlendiren şey karda kaymaktan çok kaykay ve sörf yapma hissini ve eylemini çok yakın olarak kopyalama arzusuydu. </w:t>
      </w:r>
      <w:r>
        <w:t xml:space="preserve">1975 yılında </w:t>
      </w:r>
      <w:proofErr w:type="spellStart"/>
      <w:r>
        <w:t>Dimitrije</w:t>
      </w:r>
      <w:proofErr w:type="spellEnd"/>
      <w:r>
        <w:t xml:space="preserve"> </w:t>
      </w:r>
      <w:proofErr w:type="spellStart"/>
      <w:r>
        <w:t>Milovich</w:t>
      </w:r>
      <w:proofErr w:type="spellEnd"/>
      <w:r>
        <w:t xml:space="preserve">, </w:t>
      </w:r>
      <w:r w:rsidR="005175C2">
        <w:t xml:space="preserve">bir sörf tahtası tasarımına dayanan </w:t>
      </w:r>
      <w:proofErr w:type="spellStart"/>
      <w:r w:rsidR="005175C2">
        <w:t>kırlangıçlı</w:t>
      </w:r>
      <w:proofErr w:type="spellEnd"/>
      <w:r w:rsidR="005175C2">
        <w:t xml:space="preserve"> </w:t>
      </w:r>
      <w:proofErr w:type="spellStart"/>
      <w:r w:rsidR="005175C2">
        <w:t>snowboardlarını</w:t>
      </w:r>
      <w:proofErr w:type="spellEnd"/>
      <w:r w:rsidR="005175C2">
        <w:t xml:space="preserve"> satmak için </w:t>
      </w:r>
      <w:r>
        <w:t xml:space="preserve">ilk </w:t>
      </w:r>
      <w:proofErr w:type="spellStart"/>
      <w:r>
        <w:t>snowboard</w:t>
      </w:r>
      <w:proofErr w:type="spellEnd"/>
      <w:r>
        <w:t xml:space="preserve"> şirketlerinden</w:t>
      </w:r>
      <w:r w:rsidR="005175C2">
        <w:t xml:space="preserve"> biri olan</w:t>
      </w:r>
      <w:r>
        <w:t xml:space="preserve"> </w:t>
      </w:r>
      <w:proofErr w:type="spellStart"/>
      <w:r>
        <w:t>Winterstick'i</w:t>
      </w:r>
      <w:proofErr w:type="spellEnd"/>
      <w:r>
        <w:t xml:space="preserve"> kurdu. Aynı </w:t>
      </w:r>
      <w:r w:rsidR="005175C2">
        <w:t>yılın</w:t>
      </w:r>
      <w:r>
        <w:t xml:space="preserve"> Mart ayında Newsweek onu </w:t>
      </w:r>
      <w:r w:rsidR="005175C2">
        <w:t xml:space="preserve">kapağa koyduğunda ve </w:t>
      </w:r>
      <w:proofErr w:type="spellStart"/>
      <w:r w:rsidR="005175C2">
        <w:t>Powder</w:t>
      </w:r>
      <w:proofErr w:type="spellEnd"/>
      <w:r w:rsidR="005175C2">
        <w:t xml:space="preserve"> dergisi ona iki sayfa ayırarak fotoğraflarını bastığında önemli bir pozisyon kazandı. </w:t>
      </w:r>
      <w:r>
        <w:t xml:space="preserve">Aynı zamanda, Mike </w:t>
      </w:r>
      <w:proofErr w:type="spellStart"/>
      <w:r>
        <w:t>Olson</w:t>
      </w:r>
      <w:proofErr w:type="spellEnd"/>
      <w:r>
        <w:t xml:space="preserve"> ve Chuck </w:t>
      </w:r>
      <w:proofErr w:type="spellStart"/>
      <w:r>
        <w:t>Barfoot</w:t>
      </w:r>
      <w:proofErr w:type="spellEnd"/>
      <w:r>
        <w:t xml:space="preserve"> da kendi </w:t>
      </w:r>
      <w:proofErr w:type="spellStart"/>
      <w:r w:rsidR="004C211C">
        <w:t>snowboard</w:t>
      </w:r>
      <w:proofErr w:type="spellEnd"/>
      <w:r w:rsidR="005175C2">
        <w:t xml:space="preserve"> </w:t>
      </w:r>
      <w:proofErr w:type="gramStart"/>
      <w:r w:rsidR="005175C2">
        <w:t>proto</w:t>
      </w:r>
      <w:r>
        <w:t>tiplerini</w:t>
      </w:r>
      <w:proofErr w:type="gramEnd"/>
      <w:r>
        <w:t xml:space="preserve"> geliştiriyordu. </w:t>
      </w:r>
      <w:r w:rsidR="005175C2">
        <w:t xml:space="preserve">Bunlar daha sonra </w:t>
      </w:r>
      <w:proofErr w:type="spellStart"/>
      <w:r w:rsidR="005175C2">
        <w:t>Gnu</w:t>
      </w:r>
      <w:proofErr w:type="spellEnd"/>
      <w:r w:rsidR="005175C2">
        <w:t xml:space="preserve"> ve </w:t>
      </w:r>
      <w:proofErr w:type="spellStart"/>
      <w:r w:rsidR="005175C2">
        <w:t>Barfoot’un</w:t>
      </w:r>
      <w:proofErr w:type="spellEnd"/>
      <w:r w:rsidR="005175C2">
        <w:t xml:space="preserve"> kayak hatları</w:t>
      </w:r>
      <w:r w:rsidR="004C211C">
        <w:t xml:space="preserve"> haline gelecekti</w:t>
      </w:r>
      <w:r>
        <w:t>.</w:t>
      </w:r>
    </w:p>
    <w:p w14:paraId="29D205FF" w14:textId="32405C43" w:rsidR="004C211C" w:rsidRDefault="004C211C" w:rsidP="004C211C">
      <w:pPr>
        <w:spacing w:before="120" w:after="120" w:line="240" w:lineRule="auto"/>
        <w:ind w:firstLine="709"/>
        <w:jc w:val="both"/>
      </w:pPr>
      <w:r>
        <w:t xml:space="preserve">1980'lerin ortalarına gelindiğinde, büyük kayak merkezlerinde </w:t>
      </w:r>
      <w:proofErr w:type="spellStart"/>
      <w:r>
        <w:t>snowboard</w:t>
      </w:r>
      <w:proofErr w:type="spellEnd"/>
      <w:r>
        <w:t xml:space="preserve"> yapılmasına izin verilmeye başlandı ve K2 ve </w:t>
      </w:r>
      <w:proofErr w:type="spellStart"/>
      <w:r>
        <w:t>Rossignol</w:t>
      </w:r>
      <w:proofErr w:type="spellEnd"/>
      <w:r>
        <w:t xml:space="preserve"> gibi kayak üreticileri bu büyüyen pazara bakıyorlardı. Kayak endüstrisi 1970'lerde doruğa çıkmıştı ve o zamandan beri talep durgundu. </w:t>
      </w:r>
      <w:proofErr w:type="spellStart"/>
      <w:r>
        <w:t>Snowboard</w:t>
      </w:r>
      <w:proofErr w:type="spellEnd"/>
      <w:r>
        <w:t xml:space="preserve">, endüstriyi canlandırmanın bir yoluydu, çünkü mevcut kayak satışlarını </w:t>
      </w:r>
      <w:proofErr w:type="spellStart"/>
      <w:r>
        <w:t>yamyamlaştırmak</w:t>
      </w:r>
      <w:proofErr w:type="spellEnd"/>
      <w:r>
        <w:t xml:space="preserve"> yerine yeni bir pazara (büyük ölçüde kaykaycı ve sörfçülere) dokunmayı vaat ediyordu. 1980'lerin sonunda, K2 başarılı bir </w:t>
      </w:r>
      <w:proofErr w:type="spellStart"/>
      <w:r>
        <w:t>snowboard</w:t>
      </w:r>
      <w:proofErr w:type="spellEnd"/>
      <w:r>
        <w:t xml:space="preserve"> hattına sahipti ve </w:t>
      </w:r>
      <w:proofErr w:type="spellStart"/>
      <w:r>
        <w:t>Rossignol</w:t>
      </w:r>
      <w:proofErr w:type="spellEnd"/>
      <w:r>
        <w:t xml:space="preserve">, </w:t>
      </w:r>
      <w:proofErr w:type="spellStart"/>
      <w:r>
        <w:t>snowboard</w:t>
      </w:r>
      <w:proofErr w:type="spellEnd"/>
      <w:r>
        <w:t xml:space="preserve"> hattındaki benzerleri üzerinde çalışıyordu (</w:t>
      </w:r>
      <w:proofErr w:type="spellStart"/>
      <w:r>
        <w:t>Rossignol</w:t>
      </w:r>
      <w:proofErr w:type="spellEnd"/>
      <w:r>
        <w:t xml:space="preserve"> bunların daha çok kayak gibi his vermesi nedeniyle yetersiz yanıt aldı). İsviçreli bir </w:t>
      </w:r>
      <w:proofErr w:type="gramStart"/>
      <w:r>
        <w:t>rüzgar</w:t>
      </w:r>
      <w:proofErr w:type="gramEnd"/>
      <w:r>
        <w:t xml:space="preserve"> sörfü şirketi olan </w:t>
      </w:r>
      <w:proofErr w:type="spellStart"/>
      <w:r>
        <w:t>Mistral</w:t>
      </w:r>
      <w:proofErr w:type="spellEnd"/>
      <w:r>
        <w:t xml:space="preserve"> bile </w:t>
      </w:r>
      <w:proofErr w:type="spellStart"/>
      <w:r>
        <w:t>snowboard</w:t>
      </w:r>
      <w:proofErr w:type="spellEnd"/>
      <w:r>
        <w:t xml:space="preserve"> tasarlamaya ve satmaya başladı.</w:t>
      </w:r>
    </w:p>
    <w:p w14:paraId="4A7E74D3" w14:textId="0B95C725" w:rsidR="00F32079" w:rsidRDefault="004C211C" w:rsidP="004C211C">
      <w:pPr>
        <w:spacing w:before="120" w:after="120" w:line="240" w:lineRule="auto"/>
        <w:ind w:firstLine="709"/>
        <w:jc w:val="both"/>
      </w:pPr>
      <w:r>
        <w:t xml:space="preserve">1990'lar, </w:t>
      </w:r>
      <w:proofErr w:type="spellStart"/>
      <w:r>
        <w:t>snowboard</w:t>
      </w:r>
      <w:proofErr w:type="spellEnd"/>
      <w:r>
        <w:t xml:space="preserve"> endüstrisinde yeni rakiplerin hızla çoğalmasına tanık oldu. 1995 yılına kadar yaklaşık 300 </w:t>
      </w:r>
      <w:proofErr w:type="spellStart"/>
      <w:r>
        <w:t>snowboard</w:t>
      </w:r>
      <w:proofErr w:type="spellEnd"/>
      <w:r>
        <w:t xml:space="preserve"> şirketi vardı. 1998 yılında </w:t>
      </w:r>
      <w:proofErr w:type="spellStart"/>
      <w:r>
        <w:t>snowboard</w:t>
      </w:r>
      <w:proofErr w:type="spellEnd"/>
      <w:r>
        <w:t xml:space="preserve">, Japonya'nın </w:t>
      </w:r>
      <w:proofErr w:type="spellStart"/>
      <w:r>
        <w:t>Nagana</w:t>
      </w:r>
      <w:proofErr w:type="spellEnd"/>
      <w:r>
        <w:t xml:space="preserve"> kentinde ana akımdaki konumunu perçinleyen resmi bir Olimpiyat etkinliği olarak görücüye çıktı. 2010 yılında, yalnızca ABD'de yaklaşık 8,2 milyon </w:t>
      </w:r>
      <w:proofErr w:type="spellStart"/>
      <w:r>
        <w:t>snowboard</w:t>
      </w:r>
      <w:proofErr w:type="spellEnd"/>
      <w:r>
        <w:t xml:space="preserve"> katılımcısı vardı ve ABD'nin </w:t>
      </w:r>
      <w:proofErr w:type="spellStart"/>
      <w:r>
        <w:t>snowboard</w:t>
      </w:r>
      <w:proofErr w:type="spellEnd"/>
      <w:r>
        <w:t xml:space="preserve"> </w:t>
      </w:r>
      <w:proofErr w:type="gramStart"/>
      <w:r>
        <w:t>ekipmanları</w:t>
      </w:r>
      <w:proofErr w:type="gramEnd"/>
      <w:r>
        <w:t xml:space="preserve"> pazarı yaklaşık olarak 300 milyon dolardı. Birkaç </w:t>
      </w:r>
      <w:r w:rsidR="00AC21A0">
        <w:t xml:space="preserve">aykırı sporcunun yaratımı olarak başladı ve önemli bir endüstriye dönüştü. </w:t>
      </w:r>
      <w:r>
        <w:t xml:space="preserve"> </w:t>
      </w:r>
    </w:p>
    <w:p w14:paraId="7054AB40" w14:textId="77777777" w:rsidR="00F32079" w:rsidRDefault="00F32079" w:rsidP="00F32079">
      <w:pPr>
        <w:ind w:firstLine="708"/>
        <w:jc w:val="both"/>
      </w:pPr>
    </w:p>
    <w:p w14:paraId="4E95AFC9" w14:textId="228A2356" w:rsidR="00AC4643" w:rsidRPr="00AC4643" w:rsidRDefault="00AC4643" w:rsidP="00402722">
      <w:pPr>
        <w:jc w:val="both"/>
        <w:rPr>
          <w:b/>
        </w:rPr>
      </w:pPr>
      <w:r w:rsidRPr="00AC4643">
        <w:rPr>
          <w:b/>
        </w:rPr>
        <w:t>Firmaların Ar-Ge Çalışmaları</w:t>
      </w:r>
      <w:r w:rsidR="00402722" w:rsidRPr="00AC4643">
        <w:rPr>
          <w:b/>
        </w:rPr>
        <w:t xml:space="preserve"> </w:t>
      </w:r>
    </w:p>
    <w:p w14:paraId="58138BD9" w14:textId="5F8597B2" w:rsidR="00402722" w:rsidRDefault="00402722" w:rsidP="00402722">
      <w:pPr>
        <w:jc w:val="both"/>
      </w:pPr>
      <w:r>
        <w:t xml:space="preserve">Firma yeniliğinin en açık kaynaklarından biri firmanın kendi ar-ge çalışmalarıdır. Araştırma ve Geliştirme terimi birlikte kullanılır ve yenilikle ilgili faaliyetlerin farklı türlerini ifade ederler. Araştırma temel ve uygulamalı araştırma olarak ikiye ayrılır. Temel araştırma belirli bir ticari uygulama düşüncesi olmaksızın bir konu ya da alandaki anlayışın artırılmasına yönelik çabalardır. Bu araştırma bilimsel bilgiyi geliştirir, ancak uzun vadede ticari bir uygulamaya dönüşebilir ya da dönüşmeyebilir. Uygulamalı araştırma ise özel bir ihtiyacı karşılamak için bir konudaki bilgi ve anlayışı artırmaya yönelir. Endüstride bu tür araştırmanın belirli özel hedefleri vardır. Geliştirme ise yararlı araçlar, materyaller ve süreçler ortaya çıkarmak için bilgiyi kullanan faaliyetleri ifade eder. Ar-ge terimi böylece bir alanın ilk olarak ortaya çıkarılmasından ticari uygulamalara kadar uzanan bir dizi faaliyetleri ifade eder. </w:t>
      </w:r>
    </w:p>
    <w:p w14:paraId="4052291A" w14:textId="5A5B43D0" w:rsidR="00524475" w:rsidRDefault="00402722" w:rsidP="00CC4D47">
      <w:pPr>
        <w:jc w:val="both"/>
      </w:pPr>
      <w:r>
        <w:tab/>
        <w:t>Araştırmalar gö</w:t>
      </w:r>
      <w:r w:rsidR="00581D26">
        <w:t xml:space="preserve">stermiştir ki, </w:t>
      </w:r>
      <w:r w:rsidR="008831CC">
        <w:t xml:space="preserve">firmalar </w:t>
      </w:r>
      <w:r w:rsidR="00391E3C">
        <w:t>kendi bünyesinde</w:t>
      </w:r>
      <w:r w:rsidR="008831CC">
        <w:t xml:space="preserve">ki Ar-ge birimini yenliğin en önemli kaynağı olarak değerlendirmektedirler. Bu algı aynı zamanda firmaların satışları ve Ar-ge harcamalarına ilişkin verilerle de desteklenir: Bir firmanın Ar-ge yoğunluğu (gelirlerinin Ar-ge harcamalarına oranı) onun büyüme oranları, yeni ürünlerin satışları ve karlılık ile güçlü bir şekilde ilişkilidir. </w:t>
      </w:r>
    </w:p>
    <w:p w14:paraId="1F3BF60E" w14:textId="7069FC14" w:rsidR="008831CC" w:rsidRDefault="008831CC" w:rsidP="008831CC">
      <w:pPr>
        <w:ind w:firstLine="708"/>
        <w:jc w:val="both"/>
      </w:pPr>
      <w:r>
        <w:t xml:space="preserve">1950 ve 1960 yılları esnasında, yenilik okulları araştırma ve geliştirmeye bilim iter yaklaşımını kullanmışlardır. Bu yaklaşım yeniliğin bilimsel keşiflerden icatlara, mühendisliğe ve daha sonra da üretim ve pazarlama faaliyetlerine doğrusal olarak ilerlediğini varsayar. Bu yaklaşıma göre yeniliğin başlıca ilk kaynağı temel bilimlerdeki keşiflerdi ve bunlar da firmalar tarafından ticarileştiriliyordu. Bu doğrusal yaklaşımın gerçek dünyaya çok az uygulanabilir olduğu görülmüştür. 1960’ların ortalarında yeniliğin başka bir modeli öne çıkmıştır: Talebin ittiği araştırma ve geliştirme modeli. Bu yaklaşım yeniliğin potansiyel kullanıcıların algılanan talebiyle yönlendirildiğini ileri sürmüştür. Araştırma personeli müşteri problemlerine ve önerilerine cevap verme çabasıyla yeni ürünler geliştirir. Bununla birlikte, bu görüş de çok basite indirgemekle eleştirilmiştir. Örneğin, </w:t>
      </w:r>
      <w:proofErr w:type="spellStart"/>
      <w:r>
        <w:t>Rothwell</w:t>
      </w:r>
      <w:proofErr w:type="spellEnd"/>
      <w:r>
        <w:t xml:space="preserve">, yeniliğin farklı aşamalarında bilimin itmesi ile talebin itmesinin bir arada yer aldığını vurgulamıştır. </w:t>
      </w:r>
    </w:p>
    <w:p w14:paraId="5ABBC463" w14:textId="1DFD3721" w:rsidR="008831CC" w:rsidRDefault="008831CC" w:rsidP="008831CC">
      <w:pPr>
        <w:ind w:firstLine="708"/>
        <w:jc w:val="both"/>
      </w:pPr>
      <w:r>
        <w:t xml:space="preserve">Birçok araştırma yenilikte başarılı olan firmaların çoklu bilgi ve fikir kaynaklarını kullandıklarını göstermiştir. Bunlar: </w:t>
      </w:r>
    </w:p>
    <w:p w14:paraId="0AB6B2FC" w14:textId="31E638E3" w:rsidR="008831CC" w:rsidRDefault="008831CC" w:rsidP="008831CC">
      <w:pPr>
        <w:ind w:firstLine="708"/>
        <w:jc w:val="both"/>
      </w:pPr>
      <w:r>
        <w:t>1.</w:t>
      </w:r>
      <w:r w:rsidR="009F644F">
        <w:t xml:space="preserve">Temel araştırmayı kapsayan Ar-ge </w:t>
      </w:r>
      <w:proofErr w:type="gramStart"/>
      <w:r w:rsidR="009F644F">
        <w:t>departmanı</w:t>
      </w:r>
      <w:proofErr w:type="gramEnd"/>
    </w:p>
    <w:p w14:paraId="72B8AD88" w14:textId="002F0BFD" w:rsidR="009F644F" w:rsidRDefault="009F644F" w:rsidP="008831CC">
      <w:pPr>
        <w:ind w:firstLine="708"/>
        <w:jc w:val="both"/>
      </w:pPr>
      <w:r>
        <w:t>2.Yeniliklerin müşterileri ve potansiyel kullanıcıları ile bağlantı</w:t>
      </w:r>
    </w:p>
    <w:p w14:paraId="27EB9292" w14:textId="4F1C4C50" w:rsidR="009F644F" w:rsidRDefault="009F644F" w:rsidP="008831CC">
      <w:pPr>
        <w:ind w:firstLine="708"/>
        <w:jc w:val="both"/>
      </w:pPr>
      <w:r>
        <w:t>3.Rakipler, tamamlayıcılar ve tedarikçileri de kapsayan dışsal bir firma ağı ile bağlantı</w:t>
      </w:r>
    </w:p>
    <w:p w14:paraId="1362C495" w14:textId="0BA87E25" w:rsidR="009F644F" w:rsidRDefault="009F644F" w:rsidP="009F644F">
      <w:pPr>
        <w:ind w:left="708"/>
        <w:jc w:val="both"/>
      </w:pPr>
      <w:r>
        <w:t xml:space="preserve">4.Üniversiteler ve kamu araştırma </w:t>
      </w:r>
      <w:proofErr w:type="spellStart"/>
      <w:r>
        <w:t>laboratuarları</w:t>
      </w:r>
      <w:proofErr w:type="spellEnd"/>
      <w:r>
        <w:t xml:space="preserve"> gibi bilimsel ve teknik bilginin dışsal kaynakları ile bağlantı</w:t>
      </w:r>
    </w:p>
    <w:p w14:paraId="2AFF9AFF" w14:textId="02D25E8C" w:rsidR="00524475" w:rsidRPr="009F644F" w:rsidRDefault="00B264C7" w:rsidP="00CC4D47">
      <w:pPr>
        <w:jc w:val="both"/>
        <w:rPr>
          <w:b/>
        </w:rPr>
      </w:pPr>
      <w:r w:rsidRPr="009F644F">
        <w:rPr>
          <w:b/>
        </w:rPr>
        <w:t>FİRMANIN MÜŞTERİLER, TEDARİKÇİLER, RAKİPLER VE TAMAMLAYICILARLA BAĞLANTILARI</w:t>
      </w:r>
    </w:p>
    <w:p w14:paraId="2AE9E63B" w14:textId="0373D6B3" w:rsidR="00524475" w:rsidRDefault="009F644F" w:rsidP="001A3B0E">
      <w:pPr>
        <w:ind w:firstLine="708"/>
        <w:jc w:val="both"/>
      </w:pPr>
      <w:r>
        <w:t>Firmalar müşteriler, tedarikçiler, tamamlayıcılar ve hatta rakiplerle yenilik projelerinde birlikte çalışmak için ittifaklar oluşturu</w:t>
      </w:r>
      <w:r w:rsidR="001A3B0E">
        <w:t xml:space="preserve">rlar ya da yeniliğin geliştirilmesinde bilgi ve diğer kaynakları değiş tokuş ederler. İşbirliği ittifaklar, araştırma </w:t>
      </w:r>
      <w:proofErr w:type="gramStart"/>
      <w:r w:rsidR="001A3B0E">
        <w:t>konsorsiyumuna</w:t>
      </w:r>
      <w:proofErr w:type="gramEnd"/>
      <w:r w:rsidR="001A3B0E">
        <w:t xml:space="preserve"> katılım, lisans anlaşmaları, ar-ge sözleşmeleri, ortak girişimler ve diğer düzenlemeler şeklinde olabilir. İşbirliğinin farklı formlarının avantaj ve dezavantajları daha sonraki bölümlerde tartışılacaktır. İşbirliği bilgi ve sermaye gibi kaynakları toplayabilir ve yeni ürün geliştirme projelerindeki riski paylaşabilir. </w:t>
      </w:r>
      <w:r w:rsidR="005538D2">
        <w:t xml:space="preserve">  </w:t>
      </w:r>
    </w:p>
    <w:p w14:paraId="6A3224BF" w14:textId="72670AFA" w:rsidR="00524475" w:rsidRDefault="004A37F7" w:rsidP="00CC4D47">
      <w:pPr>
        <w:jc w:val="both"/>
      </w:pPr>
      <w:r>
        <w:tab/>
        <w:t>En sık işbirliği türü firmalar ile onların müşterileri, tedarikçileri ve üniversiteler arasındadır. Araştırmalar firmaların yeni ürün fikirlerinin en değerli kaynağı olarak kullanıcıları gördüklerini ortaya çıkarmıştır. Bu tür işbirliklerinin kullanımı Kuzey Amerika, Avrupa ve Japonya’da yaygındır. Japon firmaları müşterilerle daha yoğun olarak işbirliği yaparlar.</w:t>
      </w:r>
    </w:p>
    <w:p w14:paraId="2DE3725C" w14:textId="1733F726" w:rsidR="004A37F7" w:rsidRDefault="004A37F7" w:rsidP="004A37F7">
      <w:pPr>
        <w:ind w:firstLine="708"/>
        <w:jc w:val="both"/>
      </w:pPr>
      <w:r>
        <w:t xml:space="preserve">Firmalar ayrıca rakipler ve tamamlayıcılarla da işbirliği yapabilirler. Tamamlayıcılar, lambalar için ampul veya DVD oynatıcılar için DVD filmleri gibi tamamlayıcı ürünler üreten kuruluşlardır (veya bireylerdir). Bazı endüstrilerde firmalar bir dizi mal üretirler ve rakip ile tamamlayıcı arasındaki çizgi bulanıklaşabilir. Örneğin, Kodak </w:t>
      </w:r>
      <w:proofErr w:type="spellStart"/>
      <w:r>
        <w:t>Fuji</w:t>
      </w:r>
      <w:proofErr w:type="spellEnd"/>
      <w:r>
        <w:t xml:space="preserve"> ile hem kamera hem de film pazarlarında yarışıyor ancak </w:t>
      </w:r>
      <w:proofErr w:type="spellStart"/>
      <w:r>
        <w:t>Fuji'nin</w:t>
      </w:r>
      <w:proofErr w:type="spellEnd"/>
      <w:r>
        <w:t xml:space="preserve"> filmi de Kodak'ın kameralarını tamamlıyor ve tam tersi de olabilir. Bu, şirketler arasındaki ilişkileri çok karmaşık hale getirebilir. Bazı durumlarda, firmalar belirli bir ürün kategorisinde çok sıkı rakip olabilirler ve yine de bu ürün kategorisinde veya tamamlayıcı ürün kategorilerinde ortak geliştirme çalışmalarına katılabilirler.</w:t>
      </w:r>
    </w:p>
    <w:p w14:paraId="65DA7B8A" w14:textId="013FBEBD" w:rsidR="00524475" w:rsidRDefault="004A37F7" w:rsidP="004A37F7">
      <w:pPr>
        <w:ind w:firstLine="708"/>
        <w:jc w:val="both"/>
      </w:pPr>
      <w:r>
        <w:t xml:space="preserve">Örneğin, Palm </w:t>
      </w:r>
      <w:proofErr w:type="spellStart"/>
      <w:r>
        <w:t>Computer</w:t>
      </w:r>
      <w:proofErr w:type="spellEnd"/>
      <w:r>
        <w:t xml:space="preserve"> </w:t>
      </w:r>
      <w:proofErr w:type="spellStart"/>
      <w:r>
        <w:t>PalmPilot'u</w:t>
      </w:r>
      <w:proofErr w:type="spellEnd"/>
      <w:r>
        <w:t xml:space="preserve"> geliştirdiğinde, hem aygıtın işletim sistemini (Palm OS) hem de donanımını üretmeye karar verdi. Palm Computing kişisel dijital </w:t>
      </w:r>
      <w:proofErr w:type="spellStart"/>
      <w:r>
        <w:t>desteleyiciler</w:t>
      </w:r>
      <w:proofErr w:type="spellEnd"/>
      <w:r>
        <w:t xml:space="preserve"> (</w:t>
      </w:r>
      <w:proofErr w:type="spellStart"/>
      <w:r>
        <w:t>PDA'lar</w:t>
      </w:r>
      <w:proofErr w:type="spellEnd"/>
      <w:r>
        <w:t xml:space="preserve">) için uygulama yazılımı üretmek üzere kurulmuştu, ancak kurucusu </w:t>
      </w:r>
      <w:proofErr w:type="spellStart"/>
      <w:r>
        <w:t>Jeff</w:t>
      </w:r>
      <w:proofErr w:type="spellEnd"/>
      <w:r>
        <w:t xml:space="preserve"> </w:t>
      </w:r>
      <w:proofErr w:type="spellStart"/>
      <w:r>
        <w:t>Hawkins</w:t>
      </w:r>
      <w:proofErr w:type="spellEnd"/>
      <w:r>
        <w:t xml:space="preserve">, piyasadaki mevcut PDA modellerinin doğru özelliklere sahip olduğuna inanmıyordu, bu yüzden kendisi tasarladı. </w:t>
      </w:r>
      <w:proofErr w:type="spellStart"/>
      <w:r>
        <w:t>PalmPilots</w:t>
      </w:r>
      <w:proofErr w:type="spellEnd"/>
      <w:r>
        <w:t xml:space="preserve"> hızla PDA pazarında yüksek bir paya ulaştı ve </w:t>
      </w:r>
      <w:proofErr w:type="spellStart"/>
      <w:r>
        <w:t>Palm’ın</w:t>
      </w:r>
      <w:proofErr w:type="spellEnd"/>
      <w:r>
        <w:t xml:space="preserve"> gelirlerinin büyük kısmı donanım satışlarından geliyordu.</w:t>
      </w:r>
    </w:p>
    <w:p w14:paraId="7338DD03" w14:textId="77777777" w:rsidR="00A7000C" w:rsidRDefault="004A37F7" w:rsidP="00A7000C">
      <w:pPr>
        <w:ind w:firstLine="708"/>
        <w:jc w:val="both"/>
      </w:pPr>
      <w:r w:rsidRPr="004A37F7">
        <w:t>Palm yönetimi, tıpkı Mic</w:t>
      </w:r>
      <w:r>
        <w:t xml:space="preserve">rosoft'un kişisel bilgisayarların </w:t>
      </w:r>
      <w:r w:rsidRPr="004A37F7">
        <w:t xml:space="preserve">işletim sistemini kontrol </w:t>
      </w:r>
      <w:r>
        <w:t>etmesi gibi</w:t>
      </w:r>
      <w:r w:rsidRPr="004A37F7">
        <w:t xml:space="preserve">, </w:t>
      </w:r>
      <w:r>
        <w:t xml:space="preserve">kendisinin </w:t>
      </w:r>
      <w:r w:rsidRPr="004A37F7">
        <w:t xml:space="preserve">uzun vadedeki başarının anahtarının PDA işletim sistemini kontrol </w:t>
      </w:r>
      <w:r>
        <w:t>etmek olduğuna</w:t>
      </w:r>
      <w:r w:rsidRPr="004A37F7">
        <w:t xml:space="preserve"> inanıyordu. Palm, Palm OS'u</w:t>
      </w:r>
      <w:r>
        <w:t>n lisansını</w:t>
      </w:r>
      <w:r w:rsidRPr="004A37F7">
        <w:t xml:space="preserve"> hem kişisel kullanıcılar</w:t>
      </w:r>
      <w:r>
        <w:t>a</w:t>
      </w:r>
      <w:r w:rsidRPr="004A37F7">
        <w:t xml:space="preserve"> hem de kurumsal p</w:t>
      </w:r>
      <w:r>
        <w:t xml:space="preserve">azarlardaki çeşitli şirketlere vermeye başladı. Palm OS için </w:t>
      </w:r>
      <w:r w:rsidRPr="004A37F7">
        <w:t>PDA donanımı</w:t>
      </w:r>
      <w:r>
        <w:t>nı</w:t>
      </w:r>
      <w:r w:rsidRPr="004A37F7">
        <w:t xml:space="preserve"> ve uygulamaları</w:t>
      </w:r>
      <w:r>
        <w:t>nı</w:t>
      </w:r>
      <w:r w:rsidRPr="004A37F7">
        <w:t xml:space="preserve"> üreten firmalar ne kadar çok</w:t>
      </w:r>
      <w:r>
        <w:t xml:space="preserve"> olursa,</w:t>
      </w:r>
      <w:r w:rsidRPr="004A37F7">
        <w:t xml:space="preserve"> </w:t>
      </w:r>
      <w:proofErr w:type="spellStart"/>
      <w:r w:rsidRPr="004A37F7">
        <w:t>Palm'ın</w:t>
      </w:r>
      <w:proofErr w:type="spellEnd"/>
      <w:r w:rsidRPr="004A37F7">
        <w:t xml:space="preserve"> baskın piyasa standardını koruma şansı o kadar iyi olurdu. Bununla birlikte, bu firmalar tarafından üretilen ürünler aynı zamanda </w:t>
      </w:r>
      <w:proofErr w:type="spellStart"/>
      <w:r w:rsidRPr="004A37F7">
        <w:t>Palm'ı</w:t>
      </w:r>
      <w:r w:rsidR="004E0BB9">
        <w:t>n</w:t>
      </w:r>
      <w:proofErr w:type="spellEnd"/>
      <w:r w:rsidR="004E0BB9">
        <w:t xml:space="preserve"> kendi donanım ve uygulamalarının </w:t>
      </w:r>
      <w:r w:rsidRPr="004A37F7">
        <w:t>rakipler</w:t>
      </w:r>
      <w:r w:rsidR="004E0BB9">
        <w:t>ini</w:t>
      </w:r>
      <w:r w:rsidRPr="004A37F7">
        <w:t xml:space="preserve"> oluşturuyor ve şirket zor duruma düşüyordu. Örneğin, Sony, </w:t>
      </w:r>
      <w:proofErr w:type="spellStart"/>
      <w:r w:rsidRPr="004A37F7">
        <w:t>Palm'ın</w:t>
      </w:r>
      <w:proofErr w:type="spellEnd"/>
      <w:r w:rsidRPr="004A37F7">
        <w:t xml:space="preserve"> Palm OS için en önemli lisa</w:t>
      </w:r>
      <w:r w:rsidR="004E0BB9">
        <w:t>ns sahiplerinden biriydi ve bir</w:t>
      </w:r>
      <w:r w:rsidRPr="004A37F7">
        <w:t xml:space="preserve">çok geliştirme projesinde Palm ile işbirliği yapmıştı, ancak Sony de </w:t>
      </w:r>
      <w:proofErr w:type="spellStart"/>
      <w:r w:rsidRPr="004A37F7">
        <w:t>Palm'ın</w:t>
      </w:r>
      <w:proofErr w:type="spellEnd"/>
      <w:r w:rsidRPr="004A37F7">
        <w:t xml:space="preserve"> donanımdaki en büyük rakiplerinden biriydi. Bazı endüstri analistleri, </w:t>
      </w:r>
      <w:proofErr w:type="spellStart"/>
      <w:r w:rsidRPr="004A37F7">
        <w:t>Palm'ın</w:t>
      </w:r>
      <w:proofErr w:type="spellEnd"/>
      <w:r w:rsidRPr="004A37F7">
        <w:t xml:space="preserve"> donanım işinden çıkması gerektiğini savunurken, donanım satışlarından vazgeçmek </w:t>
      </w:r>
      <w:proofErr w:type="spellStart"/>
      <w:r w:rsidRPr="004A37F7">
        <w:t>Palm'ın</w:t>
      </w:r>
      <w:proofErr w:type="spellEnd"/>
      <w:r w:rsidRPr="004A37F7">
        <w:t xml:space="preserve"> gelirlerini </w:t>
      </w:r>
      <w:r w:rsidR="004E0BB9">
        <w:t xml:space="preserve">de </w:t>
      </w:r>
      <w:r w:rsidRPr="004A37F7">
        <w:t>önemli ölç</w:t>
      </w:r>
      <w:r w:rsidR="004E0BB9">
        <w:t xml:space="preserve">üde düşürecekti. Palm bunun yerine rakip ve tamamlayıcı </w:t>
      </w:r>
      <w:r w:rsidRPr="004A37F7">
        <w:t xml:space="preserve">arasındaki dengeyi </w:t>
      </w:r>
      <w:r w:rsidR="004E0BB9">
        <w:t xml:space="preserve">korumaya çalışmayı tercih etmiştir. </w:t>
      </w:r>
      <w:r w:rsidR="00D11284">
        <w:t xml:space="preserve">  </w:t>
      </w:r>
      <w:r w:rsidR="00A7000C">
        <w:t xml:space="preserve">Bununla birlikte, 2002'de Palm, ayrı donanım ve işletim sistemi birimlerine bölünürse şirketin daha iyi olacağını kabul etti. 2003 yılında Palm, </w:t>
      </w:r>
      <w:proofErr w:type="spellStart"/>
      <w:r w:rsidR="00A7000C">
        <w:t>PalmSource'u</w:t>
      </w:r>
      <w:proofErr w:type="spellEnd"/>
      <w:r w:rsidR="00A7000C">
        <w:t xml:space="preserve"> (işletim sistemi birimi) kapatarak bölünmeyi tamamladı. Kalan donanım birimi </w:t>
      </w:r>
      <w:proofErr w:type="spellStart"/>
      <w:r w:rsidR="00A7000C">
        <w:t>PalmOne</w:t>
      </w:r>
      <w:proofErr w:type="spellEnd"/>
      <w:r w:rsidR="00A7000C">
        <w:t xml:space="preserve"> olarak değiştirildi.</w:t>
      </w:r>
    </w:p>
    <w:p w14:paraId="7C255038" w14:textId="3F174475" w:rsidR="00524475" w:rsidRDefault="00167487" w:rsidP="00A7000C">
      <w:pPr>
        <w:jc w:val="both"/>
      </w:pPr>
      <w:proofErr w:type="spellStart"/>
      <w:r>
        <w:rPr>
          <w:b/>
        </w:rPr>
        <w:t>İnovasyonun</w:t>
      </w:r>
      <w:proofErr w:type="spellEnd"/>
      <w:r>
        <w:rPr>
          <w:b/>
        </w:rPr>
        <w:t xml:space="preserve"> İç ve Dış Kaynakları</w:t>
      </w:r>
      <w:r w:rsidR="00A7000C">
        <w:rPr>
          <w:b/>
        </w:rPr>
        <w:t>: F</w:t>
      </w:r>
      <w:r w:rsidR="00A7000C">
        <w:t xml:space="preserve">irmaların orijinal araştırmaya yatırım yapmak yerine dışsal teknolojik yenilik kaynakları kullanmaları eleştirilmiştir. Ancak </w:t>
      </w:r>
      <w:r>
        <w:t>deneysel bulgular</w:t>
      </w:r>
      <w:r w:rsidR="00A7000C">
        <w:t>, dış bilgi kaynaklarının ku</w:t>
      </w:r>
      <w:r>
        <w:t>rum içi araştırma ve geliştirmenin yerini almaktan çok</w:t>
      </w:r>
      <w:r w:rsidR="00A7000C">
        <w:t xml:space="preserve"> tamamlayıcı olma olasılığının yüksek olduğunu göstermektedir. </w:t>
      </w:r>
      <w:r>
        <w:t>Britanya</w:t>
      </w:r>
      <w:r w:rsidR="00A7000C">
        <w:t xml:space="preserve"> </w:t>
      </w:r>
      <w:r>
        <w:t>Endüstrileri</w:t>
      </w:r>
      <w:r w:rsidR="00A7000C">
        <w:t xml:space="preserve"> Federasyonu tarafından yapılan araştırmalar, kendi araştırma ve geliştirmelerine sahip firmaların dış işbirliği ağlarının en </w:t>
      </w:r>
      <w:r>
        <w:t xml:space="preserve">yoğun </w:t>
      </w:r>
      <w:r w:rsidR="00A7000C">
        <w:t xml:space="preserve">kullanıcıları olduğunu </w:t>
      </w:r>
      <w:r>
        <w:t>ortaya koymuştur</w:t>
      </w:r>
      <w:r w:rsidR="00A7000C">
        <w:t xml:space="preserve">. Muhtemelen şirket içi Ar-Ge yapmak, firmanın dışa aktardığı bilgileri daha iyi özümsemesini ve kullanmasını </w:t>
      </w:r>
      <w:r>
        <w:t xml:space="preserve">sağlar. Soğurma kapasitesi firmanın yeni bilgiyi anlama ve kullanma yeteneğini ifade eder. </w:t>
      </w:r>
    </w:p>
    <w:p w14:paraId="02A640F9" w14:textId="1F3FF2F8" w:rsidR="009259D8" w:rsidRPr="009259D8" w:rsidRDefault="00B264C7" w:rsidP="00A7000C">
      <w:pPr>
        <w:jc w:val="both"/>
        <w:rPr>
          <w:b/>
        </w:rPr>
      </w:pPr>
      <w:r w:rsidRPr="009259D8">
        <w:rPr>
          <w:b/>
        </w:rPr>
        <w:t>ÜNİVERSİTELER VE KAMU DESTEKLİ ARAŞTIRMA KURUMLARI</w:t>
      </w:r>
    </w:p>
    <w:p w14:paraId="208ABE8E" w14:textId="3E1CE53B" w:rsidR="009259D8" w:rsidRDefault="009259D8" w:rsidP="009259D8">
      <w:pPr>
        <w:jc w:val="both"/>
      </w:pPr>
      <w:r>
        <w:t>Yeniliğin</w:t>
      </w:r>
      <w:r w:rsidR="009738A1">
        <w:t xml:space="preserve"> </w:t>
      </w:r>
      <w:r>
        <w:t xml:space="preserve">bir diğer önemli kaynak üniversiteler, devlet laboratuvarları ve </w:t>
      </w:r>
      <w:proofErr w:type="spellStart"/>
      <w:r>
        <w:t>inkübatörler</w:t>
      </w:r>
      <w:proofErr w:type="spellEnd"/>
      <w:r>
        <w:t xml:space="preserve"> gibi kamu araştırma kurumlarından gelir. Karşılıkların önemli bir kısmı, kamu ve kar amacı gütmeyen kurumlardan yapılan araştırmaların, başka türlü geliştirilmemiş olabilecek yenilikleri geliştirmelerine olanak sağladığını bildirmektedir.</w:t>
      </w:r>
    </w:p>
    <w:p w14:paraId="404E83EE" w14:textId="1D925987" w:rsidR="009259D8" w:rsidRPr="009738A1" w:rsidRDefault="009259D8" w:rsidP="009259D8">
      <w:pPr>
        <w:jc w:val="both"/>
        <w:rPr>
          <w:b/>
        </w:rPr>
      </w:pPr>
      <w:r w:rsidRPr="009738A1">
        <w:rPr>
          <w:b/>
        </w:rPr>
        <w:t>Üniversiteler</w:t>
      </w:r>
      <w:r w:rsidR="009738A1">
        <w:rPr>
          <w:b/>
        </w:rPr>
        <w:t xml:space="preserve">: </w:t>
      </w:r>
      <w:r>
        <w:t>Birçok üniversite fakültesini yararlı yeniliklere yol açabilecek araştırmalara yönlendirmeye teşvik eder. Tipik olarak bir üniversitenin fikri mülkiyet politikaları hem patentlenebilir hem de patentlenemez yenilikleri benimser ve üniversite yeniliği ticarileştirme hakları üzerinde tamamen takdir yetkisini elinde tutar. Bir buluş başarılı bir şekilde ticarileştirilirse üniversite geliri bireysel mucitlerle paylaşır.50 Üniversite araştırmasının ticari yeniliğe yol açma derecesini arttırmak için pek çok üniversite teknoloji transferi büroları kurmuştur.</w:t>
      </w:r>
    </w:p>
    <w:p w14:paraId="5A004F1E" w14:textId="250E2C44" w:rsidR="009259D8" w:rsidRDefault="009259D8" w:rsidP="009738A1">
      <w:pPr>
        <w:ind w:firstLine="708"/>
        <w:jc w:val="both"/>
      </w:pPr>
      <w:r>
        <w:t xml:space="preserve">Birleşik </w:t>
      </w:r>
      <w:proofErr w:type="spellStart"/>
      <w:r>
        <w:t>Devletler'de</w:t>
      </w:r>
      <w:proofErr w:type="spellEnd"/>
      <w:r>
        <w:t xml:space="preserve">, </w:t>
      </w:r>
      <w:proofErr w:type="spellStart"/>
      <w:r>
        <w:t>Bayh-Dole</w:t>
      </w:r>
      <w:proofErr w:type="spellEnd"/>
      <w:r>
        <w:t xml:space="preserve"> Yasası 1980'de kabul edildik</w:t>
      </w:r>
      <w:r w:rsidR="009738A1">
        <w:t>ten sonra üniversite teknoloji transfer</w:t>
      </w:r>
      <w:r>
        <w:t xml:space="preserve"> ofislerinin kurulması hız kazanmıştır. Bu kanun, üniversit</w:t>
      </w:r>
      <w:r w:rsidR="009738A1">
        <w:t xml:space="preserve">elerin vergi mükelleflerinin finanse ettiği </w:t>
      </w:r>
      <w:r>
        <w:t xml:space="preserve">buluşlar için telif hakkı </w:t>
      </w:r>
      <w:r w:rsidR="009738A1">
        <w:t xml:space="preserve">almasına </w:t>
      </w:r>
      <w:proofErr w:type="gramStart"/>
      <w:r w:rsidR="009738A1">
        <w:t>imkan</w:t>
      </w:r>
      <w:proofErr w:type="gramEnd"/>
      <w:r w:rsidR="009738A1">
        <w:t xml:space="preserve"> vermiştir. T</w:t>
      </w:r>
      <w:r>
        <w:t>eknoloji transferi faaliyetlerinden elde edilen gelirler üniversite</w:t>
      </w:r>
      <w:r w:rsidR="009738A1">
        <w:t>lerin</w:t>
      </w:r>
      <w:r>
        <w:t xml:space="preserve"> araştırma bütçelerine kıyasla hala oldukça küçük olmakla birlikte, önemleri hızla artıyor. Üniversiteler, diğer </w:t>
      </w:r>
      <w:r w:rsidR="009738A1">
        <w:t>örgütlerin</w:t>
      </w:r>
      <w:r>
        <w:t xml:space="preserve"> ve bireylerin geliştirme çabaların</w:t>
      </w:r>
      <w:r w:rsidR="009738A1">
        <w:t>dan elde</w:t>
      </w:r>
      <w:r>
        <w:t xml:space="preserve"> edilen araştırma sonuçlarının yayınlanması yoluyla yeniliğe önemli ölçüde katkıda bulunmaktadır.</w:t>
      </w:r>
    </w:p>
    <w:p w14:paraId="289232FF" w14:textId="57C33C4A" w:rsidR="009738A1" w:rsidRDefault="009738A1" w:rsidP="009738A1">
      <w:pPr>
        <w:jc w:val="both"/>
      </w:pPr>
      <w:r w:rsidRPr="009738A1">
        <w:rPr>
          <w:b/>
        </w:rPr>
        <w:t>Devlet Kaynaklı Araştırmalar</w:t>
      </w:r>
      <w:r>
        <w:rPr>
          <w:b/>
        </w:rPr>
        <w:t xml:space="preserve">: </w:t>
      </w:r>
      <w:r>
        <w:t xml:space="preserve">Birçok ülkenin hükümetleri, </w:t>
      </w:r>
      <w:proofErr w:type="spellStart"/>
      <w:r>
        <w:t>laboratuarlar</w:t>
      </w:r>
      <w:proofErr w:type="spellEnd"/>
      <w:r>
        <w:t>, bilim ve teknoloji parkları ve kuluçka merkezlerinin kurulması ve diğer kamu veya özel araştırma kuruluşlarına verilen hibeler yoluyla aktif olarak araştırma yatırımları yapmaktadır. Örneğin, ABD Küçük İşletmeler İdaresi, yenilikçi küçük işletmelerin Savunma Bakanlığı, Enerji Bakanlığı, Enerji Bakanlığı</w:t>
      </w:r>
      <w:r w:rsidR="003D0C1A">
        <w:t>, Sağlık ve Sosyal Hizmetler Kurumu</w:t>
      </w:r>
      <w:r>
        <w:t xml:space="preserve"> gibi federal ajanslardan fon almasını sağlayan iki program uygular.</w:t>
      </w:r>
    </w:p>
    <w:p w14:paraId="756B699F" w14:textId="77777777" w:rsidR="00294FEC" w:rsidRDefault="003D0C1A" w:rsidP="00294FEC">
      <w:pPr>
        <w:ind w:firstLine="708"/>
        <w:jc w:val="both"/>
      </w:pPr>
      <w:r>
        <w:t xml:space="preserve">     </w:t>
      </w:r>
      <w:r w:rsidR="009738A1">
        <w:t xml:space="preserve">Birincisi, Küçük İşletme </w:t>
      </w:r>
      <w:proofErr w:type="spellStart"/>
      <w:r w:rsidR="009738A1">
        <w:t>İnovasyon</w:t>
      </w:r>
      <w:proofErr w:type="spellEnd"/>
      <w:r w:rsidR="009738A1">
        <w:t xml:space="preserve"> Araştırması (SBIR) programı. SBIR programı çerçevesinde ajanslar, küçük işletmeler</w:t>
      </w:r>
      <w:r>
        <w:t>e</w:t>
      </w:r>
      <w:r w:rsidR="009738A1">
        <w:t xml:space="preserve"> ye</w:t>
      </w:r>
      <w:r>
        <w:t>niliğin geliştirilmesi ve ticarileştirilmesinde</w:t>
      </w:r>
      <w:r w:rsidR="009738A1">
        <w:t xml:space="preserve"> yardımcı olmak için maksimum 850.000 $ hibe </w:t>
      </w:r>
      <w:r>
        <w:t>verir</w:t>
      </w:r>
      <w:r w:rsidR="009738A1">
        <w:t>. İkincisi, küçük işletme ile kâr amacı gütmeyen bir araştırma kurumu arasındaki ortaklığı kolaylaştırmak için 850.000 dolara kadar hibe sa</w:t>
      </w:r>
      <w:r>
        <w:t xml:space="preserve">ğlayan Küçük İşletme Teknoloji Transferi (STTR) programıdır. Programın </w:t>
      </w:r>
      <w:r w:rsidR="009738A1">
        <w:t xml:space="preserve">amacı, </w:t>
      </w:r>
      <w:r w:rsidR="00294FEC">
        <w:t>bilim adamları ile girişimciler arasında bağlantı kurarak laboratuvarlardaki yenilikleri daha da güçlendirmektir.</w:t>
      </w:r>
    </w:p>
    <w:p w14:paraId="6A6CACCE" w14:textId="04860F19" w:rsidR="00294FEC" w:rsidRDefault="00294FEC" w:rsidP="00294FEC">
      <w:pPr>
        <w:ind w:firstLine="708"/>
        <w:jc w:val="both"/>
      </w:pPr>
      <w:r>
        <w:t>Hükümetlerin kamu ve özel sektördeki araştırma ve geliştirme çabalarını desteklemesinin bir yolu da bilim parkları ve kuluçka makineleri kurmaktır. 1950'lerden beri, ulusal hükümetler ulusal ve yerel kamu yönetim kurumları, birlikler ve özel firmalar arasındaki işbirliğini artırmak için bilim parkları geliştirmeye aktif olarak yatırım yapmıştır. Bu bilim parkları, çoğu durumda, yeterli finansmana ve teknik desteğe erişimi olmayan yeni işletmelerin gelişimini sağlamak için tasarlanmış kurumlardır. Bu tür kurumlara genellikle kuluçka merkezleri denir. Kuluçka merkezleri, yeni bir teknolojinin önemli toplumsal fayda sağlaması için potansiyel pazar başarısızlığının üstesinden gelmeye yardımcı olur, ancak doğrudan getiri potansiyeli oldukça belirsizdir.</w:t>
      </w:r>
    </w:p>
    <w:p w14:paraId="662E3E57" w14:textId="2076B76D" w:rsidR="00294FEC" w:rsidRDefault="00294FEC" w:rsidP="00294FEC">
      <w:pPr>
        <w:ind w:firstLine="708"/>
        <w:jc w:val="both"/>
      </w:pPr>
      <w:r>
        <w:t xml:space="preserve">Bilim ve teknoloji parkları, Üniversite </w:t>
      </w:r>
      <w:proofErr w:type="spellStart"/>
      <w:r>
        <w:t>laboratuarlarına</w:t>
      </w:r>
      <w:proofErr w:type="spellEnd"/>
      <w:r>
        <w:t xml:space="preserve"> ve diğer araştırma merkezlerine olan yakınlıkları nedeniyle, bilimsel uzmanlığa kolayca erişmenizi sağlar. Bu tür merkezler, üniversite araştırmacılarına bilimsel keşiflerini ticarileştirmelerinde de uygulamalarına yardımcı olur. Bu tür parklar uzun ömürlü ve kendini destekleyen avantajlara sahip teknoloji kümelenmelerine neden olur </w:t>
      </w:r>
    </w:p>
    <w:p w14:paraId="5CD59804" w14:textId="715B35C3" w:rsidR="00CC4D47" w:rsidRPr="00294FEC" w:rsidRDefault="00294FEC" w:rsidP="00294FEC">
      <w:pPr>
        <w:jc w:val="both"/>
        <w:rPr>
          <w:b/>
        </w:rPr>
      </w:pPr>
      <w:r w:rsidRPr="00294FEC">
        <w:rPr>
          <w:b/>
        </w:rPr>
        <w:t>Öze</w:t>
      </w:r>
      <w:r>
        <w:rPr>
          <w:b/>
        </w:rPr>
        <w:t xml:space="preserve">l Kâr Amacı Gütmeyen Kuruluşlar: </w:t>
      </w:r>
      <w:r>
        <w:t>Özel araştırma enstitüleri, kar amacı gütmeyen hastaneler, özel</w:t>
      </w:r>
      <w:r w:rsidR="00DE0A53">
        <w:t xml:space="preserve"> vakıflar, mesleki veya teknik birlikler</w:t>
      </w:r>
      <w:r>
        <w:t xml:space="preserve">, akademik ve endüstriyel </w:t>
      </w:r>
      <w:proofErr w:type="gramStart"/>
      <w:r w:rsidR="00DE0A53">
        <w:t>konsorsiyumlar</w:t>
      </w:r>
      <w:proofErr w:type="gramEnd"/>
      <w:r w:rsidR="00DE0A53">
        <w:t xml:space="preserve"> ve ticari</w:t>
      </w:r>
      <w:r>
        <w:t xml:space="preserve"> dernekleri gibi özel kar amacı gütmeyen kuruluşlar, yenilik faaliyetlerine çeşitli yollarla katkıda bulunmaktadır. Birçok kâr amacı gütmeyen kuruluş, kendi araştırma ve geliştirme faaliyetlerini </w:t>
      </w:r>
      <w:r w:rsidR="00DE0A53">
        <w:t>yapa</w:t>
      </w:r>
      <w:r>
        <w:t>r; bazıları diğer kuruluşların araştırma geliştirme faaliyetlerini finanse eder, ancak kendileri yapmazlar ve bazı kâr amacı gütmeyen kuruluşlar hem kurum içi araştırma ve geliştirmeyi hem de başkalarının geliştirme çabalarını finanse eder.</w:t>
      </w:r>
    </w:p>
    <w:p w14:paraId="64A091CE" w14:textId="33A472E8" w:rsidR="00DE0A53" w:rsidRPr="00B264C7" w:rsidRDefault="00B264C7" w:rsidP="00DE0A53">
      <w:pPr>
        <w:jc w:val="both"/>
        <w:rPr>
          <w:b/>
        </w:rPr>
      </w:pPr>
      <w:r w:rsidRPr="00B264C7">
        <w:rPr>
          <w:b/>
        </w:rPr>
        <w:t>İŞBİRLİĞİ AĞLARINDA YENİLİK</w:t>
      </w:r>
    </w:p>
    <w:p w14:paraId="7F06800C" w14:textId="4CE90E90" w:rsidR="00DE0A53" w:rsidRDefault="00DE0A53" w:rsidP="00DE0A53">
      <w:pPr>
        <w:jc w:val="both"/>
      </w:pPr>
      <w:r>
        <w:t>Başarılı bir yenilik için araştırma ve geliştirme ağlarının önemi giderek daha çok anlaşılmaktadır. Bu tür işbirlikleri, ortak girişimler, lisanslama ve tedarik sözleşmeleri, araştırma dernekleri, Teknik ve bilimsel alışveriş için katma değeri yüksek ağları kapsar. İşbirliğine dayalı araştırma, tek bir şahsın veya kuruluşun yeniliğin geliştirilmesi ve uygulanması için gerekli tüm yeteneklere ve kaynaklara sahip olma ihtimalinin düşük olduğu yüksek teknoloji sektörlerinde çok önemlidir.</w:t>
      </w:r>
    </w:p>
    <w:p w14:paraId="376B41FF" w14:textId="1548EA70" w:rsidR="00DE0A53" w:rsidRDefault="00DE0A53" w:rsidP="00DE0A53">
      <w:pPr>
        <w:ind w:firstLine="708"/>
        <w:jc w:val="both"/>
      </w:pPr>
      <w:r>
        <w:t xml:space="preserve">Firmalar işbirliği ilişkileri geliştirdikçe aralarında bilgi ve diğer kaynakların alışverişine yol açabilecek bir iletişim ağı oluştururlar. Ağın üyeleri, bir ağa bağlı olmayan diğer firmalara göre daha geniş bir bilgi ve kaynak yelpazesine erişebilirler. Böylece araştırma konusunda bireysel alarak yapabileceklerinden daha fazlasını yapabilirler. </w:t>
      </w:r>
    </w:p>
    <w:p w14:paraId="52E51EF7" w14:textId="77777777" w:rsidR="005A406D" w:rsidRDefault="00E23651" w:rsidP="000B7087">
      <w:pPr>
        <w:jc w:val="both"/>
        <w:rPr>
          <w:b/>
        </w:rPr>
      </w:pPr>
      <w:r w:rsidRPr="00E23651">
        <w:rPr>
          <w:b/>
        </w:rPr>
        <w:t>Teknoloji Kümeleri</w:t>
      </w:r>
    </w:p>
    <w:p w14:paraId="78D061F3" w14:textId="04A7EC3B" w:rsidR="00E23651" w:rsidRPr="000B7087" w:rsidRDefault="00E23651" w:rsidP="000B7087">
      <w:pPr>
        <w:jc w:val="both"/>
        <w:rPr>
          <w:b/>
        </w:rPr>
      </w:pPr>
      <w:r>
        <w:t xml:space="preserve">Bazen coğrafi yakınlık, işbirlikçi ağların oluşumunda ve yenilikçi faaliyette rol oynamaktadır. Silikon Vadisi'nin yarı iletken firmaları, Aşağı Manhattan'ın multimedya kümesi ve İtalya </w:t>
      </w:r>
      <w:proofErr w:type="spellStart"/>
      <w:r>
        <w:t>Modena</w:t>
      </w:r>
      <w:proofErr w:type="spellEnd"/>
      <w:r>
        <w:t xml:space="preserve"> triko sektörü gibi tanınmış bölgesel kümeler buna en uygun örneklerdir. Bu örnekler kümelenmenin ortaya çıkmasına yol açan faktörlere </w:t>
      </w:r>
      <w:r w:rsidR="00953BD1">
        <w:t xml:space="preserve">dikkat çekmiştir, Örneğin, istihdamı, vergi gelirlerini ve diğer ekonomik faydayı artırmak için hükümetler teknolojik kümelenmenin nasıl destekleneceğini bilmek isterler. </w:t>
      </w:r>
      <w:r>
        <w:t xml:space="preserve"> </w:t>
      </w:r>
      <w:r w:rsidR="00953BD1">
        <w:t>Firmaların kümelenmenin yararlarını anlaması da</w:t>
      </w:r>
      <w:r>
        <w:t>, kümelenmeden yararlanmak</w:t>
      </w:r>
      <w:r w:rsidR="000B7087">
        <w:t xml:space="preserve"> için</w:t>
      </w:r>
      <w:r>
        <w:t xml:space="preserve"> </w:t>
      </w:r>
      <w:r w:rsidR="00953BD1">
        <w:t>bir strateji geliştirmesine fayda sağlar</w:t>
      </w:r>
      <w:r>
        <w:t>.</w:t>
      </w:r>
    </w:p>
    <w:p w14:paraId="6654A6BA" w14:textId="54468DC5" w:rsidR="00E23651" w:rsidRDefault="00E23651" w:rsidP="00E23651">
      <w:pPr>
        <w:ind w:firstLine="708"/>
        <w:jc w:val="both"/>
      </w:pPr>
      <w:r>
        <w:t xml:space="preserve">Teknoloji kümeleri, bir şehir kadar dar </w:t>
      </w:r>
      <w:r w:rsidR="00943FC9">
        <w:t xml:space="preserve">bir alana </w:t>
      </w:r>
      <w:r>
        <w:t>veya komşu ülkeler kad</w:t>
      </w:r>
      <w:r w:rsidR="00943FC9">
        <w:t xml:space="preserve">ar geniş bir alana </w:t>
      </w:r>
      <w:r>
        <w:t>yayılabilir. Kümelenme genellikle tedarikçiler, alıcılar ve tamamlayıcıların üreticileri arasındaki ilişkilerle bağlantılı olan bir dizi endüstriyi kapsar. Bölgesel kümelenmelerin ortaya çıkmasının birincil nedeni, bilgi değişiminde yakınlığın faydasıdır. Bilgi tekno</w:t>
      </w:r>
      <w:r w:rsidR="00953BD1">
        <w:t>lojisindeki gelişmeler, bilginin daha hızlı ve daha ucuz bir şekilde çok uzak mesafelerde iletilmesini</w:t>
      </w:r>
      <w:r>
        <w:t xml:space="preserve"> kolaylaştırırken, </w:t>
      </w:r>
      <w:r w:rsidR="00953BD1">
        <w:t xml:space="preserve">bazı araştırmalar </w:t>
      </w:r>
      <w:r>
        <w:t>bilginin her zaman bu tür mekanizmalar yoluyla kolayca aktarılmadığını göstermektedir.</w:t>
      </w:r>
    </w:p>
    <w:p w14:paraId="4BAA5EB2" w14:textId="70A25A7A" w:rsidR="00E23651" w:rsidRDefault="00E23651" w:rsidP="00E23651">
      <w:pPr>
        <w:ind w:firstLine="708"/>
        <w:jc w:val="both"/>
      </w:pPr>
      <w:r>
        <w:t>Yakınlık ve etkileşim firmaların bilgi a</w:t>
      </w:r>
      <w:r w:rsidR="00953BD1">
        <w:t>lışverişi konusundaki istekliliğini</w:t>
      </w:r>
      <w:r>
        <w:t xml:space="preserve"> ve yeteneklerini doğrudan etkileyebilir. Birincisi, </w:t>
      </w:r>
      <w:r w:rsidR="00953BD1">
        <w:t>örtük</w:t>
      </w:r>
      <w:r>
        <w:t xml:space="preserve"> bilgiler</w:t>
      </w:r>
      <w:r w:rsidR="00953BD1">
        <w:t>in alışverişi</w:t>
      </w:r>
      <w:r>
        <w:t xml:space="preserve"> sık ve yakın etkileşimi gerektirebilir. Firmalar, bilgiyi </w:t>
      </w:r>
      <w:r w:rsidR="00953BD1">
        <w:t xml:space="preserve">aktarmadan önce </w:t>
      </w:r>
      <w:r>
        <w:t xml:space="preserve">bilgiyi anlama ve ifade etme konusunda </w:t>
      </w:r>
      <w:r w:rsidR="00953BD1">
        <w:t>ortak</w:t>
      </w:r>
      <w:r>
        <w:t xml:space="preserve"> yollar geliştirmek için birbirleriyle etkileşime girmek </w:t>
      </w:r>
      <w:r w:rsidR="00953BD1">
        <w:t xml:space="preserve">zorunda kalabilirler. </w:t>
      </w:r>
      <w:r>
        <w:t xml:space="preserve">Firmalar </w:t>
      </w:r>
      <w:r w:rsidR="00943FC9">
        <w:t>sıkça</w:t>
      </w:r>
      <w:r>
        <w:t xml:space="preserve"> etkileşime girdiğinde, güven ve karşılıklılık</w:t>
      </w:r>
      <w:r w:rsidR="00943FC9">
        <w:t xml:space="preserve"> (yardımlaşma, dayanışma, birlikte iş yapma)</w:t>
      </w:r>
      <w:r>
        <w:t xml:space="preserve"> normları geliştirebilirler. Zamanla etkileşen firmalar birbirleri</w:t>
      </w:r>
      <w:r w:rsidR="00953BD1">
        <w:t>ni daha fazla tanırlar ve karşı tarafın</w:t>
      </w:r>
      <w:r>
        <w:t xml:space="preserve"> fırsatçı olma ihtimali hakkında bilgi </w:t>
      </w:r>
      <w:r w:rsidR="00953BD1">
        <w:t>edinirler</w:t>
      </w:r>
      <w:r>
        <w:t>. Her bir ortak, bu bilginin nasıl kullanılacağı ve şirketlerin nasıl karşılık vermeleri beklenirken ne kadar bilginin değiştirildiği konusunda yükümlülüklerini anladığı, katılım kurallarının ortak bir anlayışı ortaya çıkmaktadır.</w:t>
      </w:r>
    </w:p>
    <w:p w14:paraId="749F048C" w14:textId="16ED476A" w:rsidR="00E23651" w:rsidRDefault="00E23651" w:rsidP="00943FC9">
      <w:pPr>
        <w:ind w:firstLine="708"/>
        <w:jc w:val="both"/>
      </w:pPr>
      <w:r>
        <w:t xml:space="preserve">Dolayısıyla, yakın olan firmalar, daha fazla yenilik </w:t>
      </w:r>
      <w:r w:rsidR="00943FC9">
        <w:t xml:space="preserve">üretmeye </w:t>
      </w:r>
      <w:r>
        <w:t xml:space="preserve">yol </w:t>
      </w:r>
      <w:r w:rsidR="00943FC9">
        <w:t xml:space="preserve">açabilecek bilgileri paylaşma avantajına </w:t>
      </w:r>
      <w:r>
        <w:t xml:space="preserve">sahiptir. Bu da, kendi kendini güçlendiren coğrafi avantajlara yol açabilir. Yenilik verimliliği yüksek firmalar kümesi, yakın çevrede </w:t>
      </w:r>
      <w:r w:rsidR="00943FC9">
        <w:t>yeni firmaların faaliyet geçmesine yol</w:t>
      </w:r>
      <w:r>
        <w:t xml:space="preserve"> açabilir ve diğer</w:t>
      </w:r>
      <w:r w:rsidR="00943FC9">
        <w:t xml:space="preserve"> firmaları bölgeye çekebilir. </w:t>
      </w:r>
      <w:r>
        <w:t xml:space="preserve">Firmalar büyüdükçe bölünmeler yeni firmalara dönüşebilir, girişimci çalışanlar kendi işletmelerini </w:t>
      </w:r>
      <w:r w:rsidR="00943FC9">
        <w:t>kurabilir ve</w:t>
      </w:r>
      <w:r>
        <w:t xml:space="preserve"> kümeye hizmet etmek için tedarikçi ve </w:t>
      </w:r>
      <w:r w:rsidR="00943FC9">
        <w:t>dağıtımcı</w:t>
      </w:r>
      <w:r>
        <w:t xml:space="preserve"> piyasaları ortaya </w:t>
      </w:r>
      <w:r w:rsidR="00943FC9">
        <w:t>çıkar.</w:t>
      </w:r>
      <w:r>
        <w:t xml:space="preserve"> Başarılı firmalar d</w:t>
      </w:r>
      <w:r w:rsidR="00943FC9">
        <w:t>a bölgeye yeni emek çekerler ve bireylerin</w:t>
      </w:r>
      <w:r>
        <w:t xml:space="preserve"> yenilikçi firmalarla deneyim kazanmalarını sağlayarak mevcut emek havuzunu daha değerli hale</w:t>
      </w:r>
      <w:r w:rsidR="00943FC9">
        <w:t xml:space="preserve"> getirirler</w:t>
      </w:r>
      <w:r>
        <w:t>. Bölgedeki istihdam ve vergi gelirlerindeki artış, nüfusa hizmet veren altyapı (yollar ve tesisler), okullar ve diğer pazarlarda (alışveriş merkezleri, bakkallar, s</w:t>
      </w:r>
      <w:r w:rsidR="00943FC9">
        <w:t>ağlık hizmeti sunucuları vb.) gelişmelere</w:t>
      </w:r>
      <w:r>
        <w:t xml:space="preserve"> neden olabilir. Firmaların birbirlerine yakın coğrafi konumda bulunarak elde ettikleri faydalar, toplanma</w:t>
      </w:r>
      <w:r w:rsidR="00943FC9">
        <w:t>/kümelenme</w:t>
      </w:r>
      <w:r>
        <w:t xml:space="preserve"> ekonomileri olarak bilinir.</w:t>
      </w:r>
    </w:p>
    <w:p w14:paraId="1A7F7308" w14:textId="530317A2" w:rsidR="004C44AC" w:rsidRDefault="004C44AC" w:rsidP="001F0E79">
      <w:pPr>
        <w:ind w:firstLine="708"/>
        <w:jc w:val="both"/>
      </w:pPr>
      <w:r>
        <w:t xml:space="preserve">Coğrafi kümeleme için bazı dezavantajlar da vardır. Birincisi, yerel bir pazara hizmet eden pek çok rakibin </w:t>
      </w:r>
      <w:r w:rsidR="00943FC9">
        <w:t xml:space="preserve">birbirine </w:t>
      </w:r>
      <w:r>
        <w:t xml:space="preserve">yakınlığı, alıcılar ve tedarikçilerle olan ilişkilerinde </w:t>
      </w:r>
      <w:r w:rsidR="00943FC9">
        <w:t>pazarlık gücünü</w:t>
      </w:r>
      <w:r>
        <w:t xml:space="preserve"> düşüren rekabete neden olabilir. İkinci olarak, </w:t>
      </w:r>
      <w:r w:rsidR="001F0E79">
        <w:t>yakınlık</w:t>
      </w:r>
      <w:r>
        <w:t xml:space="preserve"> bir firmanın rakiplerinin firmanın </w:t>
      </w:r>
      <w:r w:rsidR="001F0E79">
        <w:t xml:space="preserve">özel bilgilerine </w:t>
      </w:r>
      <w:r>
        <w:t>erişme olasılığını artırabilir. Üçüncüsü, kümelenme potansiyel olarak trafik tıkanıklığına, aşırı yüksek konut maliyetlerine ve daha yüksek kirlilik yoğunluğuna neden olabilir.</w:t>
      </w:r>
    </w:p>
    <w:p w14:paraId="266CC117" w14:textId="4A72E641" w:rsidR="004C44AC" w:rsidRDefault="004C44AC" w:rsidP="004C44AC">
      <w:pPr>
        <w:ind w:firstLine="708"/>
        <w:jc w:val="both"/>
      </w:pPr>
      <w:r>
        <w:t xml:space="preserve">Teknolojilerin çoğunlukla bölgesel olarak </w:t>
      </w:r>
      <w:r w:rsidR="00B264C7">
        <w:t>yerelleşmesinin en büyük nedeni, teknolojik bilginin</w:t>
      </w:r>
      <w:r>
        <w:t xml:space="preserve"> insanlar</w:t>
      </w:r>
      <w:r w:rsidR="00B264C7">
        <w:t>ın elinde olması</w:t>
      </w:r>
      <w:r>
        <w:t xml:space="preserve"> ve insanlar</w:t>
      </w:r>
      <w:r w:rsidR="00B264C7">
        <w:t>ın</w:t>
      </w:r>
      <w:r>
        <w:t xml:space="preserve"> genellikle </w:t>
      </w:r>
      <w:r w:rsidR="00B264C7">
        <w:t>yer değiştirmeye gönüllü olmamasıdır. Bilinen bir çalışma</w:t>
      </w:r>
      <w:r>
        <w:t>, Silikon Vadisi'ndeki mühendislerin zanaatlarına daha sadık olduklarını ancak iş yerlerini değiştirse bile bölgede kalma ihtimalinin</w:t>
      </w:r>
      <w:r w:rsidR="00B264C7">
        <w:t xml:space="preserve"> çok yüksek olduğunu keşfetti. Bunun nedeni </w:t>
      </w:r>
      <w:proofErr w:type="gramStart"/>
      <w:r w:rsidR="00B264C7">
        <w:t>kısmen  yeteneklerinin</w:t>
      </w:r>
      <w:proofErr w:type="gramEnd"/>
      <w:r w:rsidR="00B264C7">
        <w:t xml:space="preserve"> b</w:t>
      </w:r>
      <w:r>
        <w:t xml:space="preserve">ölgedeki </w:t>
      </w:r>
      <w:r w:rsidR="00B264C7">
        <w:t xml:space="preserve">iş piyasasına bağlı olması ve kısmen yer değiştiren </w:t>
      </w:r>
      <w:r>
        <w:t>kişinin kişisel hayat</w:t>
      </w:r>
      <w:r w:rsidR="00B264C7">
        <w:t>ındaki bozulma ol</w:t>
      </w:r>
      <w:r>
        <w:t>abilir. Bu nedenle, eğer bir nedenden ötürü</w:t>
      </w:r>
      <w:r w:rsidR="00B264C7">
        <w:t xml:space="preserve"> yenilikçi bir faaliyet belirli bir coğrafi alanda </w:t>
      </w:r>
      <w:r>
        <w:t xml:space="preserve">başlıyorsa, biriken bilgi ve uzmanlık diğer coğrafi </w:t>
      </w:r>
      <w:r w:rsidR="00B264C7">
        <w:t>alana</w:t>
      </w:r>
      <w:r>
        <w:t xml:space="preserve"> kolayca sıçrayamaz ve teknolojik uzmanlığın </w:t>
      </w:r>
      <w:r w:rsidR="00B264C7">
        <w:t>yerelde</w:t>
      </w:r>
      <w:r>
        <w:t xml:space="preserve"> kümelenmesine yol açabilir.</w:t>
      </w:r>
    </w:p>
    <w:p w14:paraId="35385843" w14:textId="77777777" w:rsidR="004C44AC" w:rsidRDefault="004C44AC" w:rsidP="004C44AC">
      <w:pPr>
        <w:ind w:firstLine="708"/>
        <w:jc w:val="both"/>
      </w:pPr>
      <w:r>
        <w:t>Araştırmalar göstermiştir ki birçok yenilikçi faaliyet bazı coğrafi bileşenlere sahip gibi görünse de, yenilikçi faaliyetlerin coğrafi olarak kümelenme derecesi aşağıdakilere benzer:</w:t>
      </w:r>
    </w:p>
    <w:p w14:paraId="4D9ED210" w14:textId="2CE47A48" w:rsidR="004C44AC" w:rsidRDefault="004C44AC" w:rsidP="004C44AC">
      <w:pPr>
        <w:ind w:firstLine="708"/>
        <w:jc w:val="both"/>
      </w:pPr>
      <w:r>
        <w:t xml:space="preserve">• Altta yatan bilgi tabanı veya patent veya telif hakkı ile korunma derecesi ve iletişiminin yakın ve sık etkileşim gerektiren derecesi gibi </w:t>
      </w:r>
      <w:r w:rsidR="00B264C7">
        <w:t>teknolojinin yapısına özgü durumlar</w:t>
      </w:r>
      <w:r>
        <w:t>.</w:t>
      </w:r>
    </w:p>
    <w:p w14:paraId="60ED93D7" w14:textId="62CB2FF0" w:rsidR="004C44AC" w:rsidRDefault="00B264C7" w:rsidP="004C44AC">
      <w:pPr>
        <w:ind w:firstLine="708"/>
        <w:jc w:val="both"/>
      </w:pPr>
      <w:r>
        <w:t>• Piyasa yoğunlaşma</w:t>
      </w:r>
      <w:r w:rsidR="004C44AC">
        <w:t xml:space="preserve"> derecesi veya endüstri </w:t>
      </w:r>
      <w:r>
        <w:t>yaşam seyrinin</w:t>
      </w:r>
      <w:r w:rsidR="004C44AC">
        <w:t xml:space="preserve"> aşaması, nakliye masrafları ve tedarik</w:t>
      </w:r>
      <w:r>
        <w:t xml:space="preserve">çi ve </w:t>
      </w:r>
      <w:proofErr w:type="gramStart"/>
      <w:r>
        <w:t>distribütör</w:t>
      </w:r>
      <w:proofErr w:type="gramEnd"/>
      <w:r>
        <w:t xml:space="preserve"> pazarlarının varlığı </w:t>
      </w:r>
      <w:r w:rsidR="004C44AC">
        <w:t>gibi endüstri özellikleri.</w:t>
      </w:r>
    </w:p>
    <w:p w14:paraId="154D8BC1" w14:textId="77777777" w:rsidR="004C44AC" w:rsidRDefault="004C44AC" w:rsidP="004C44AC">
      <w:pPr>
        <w:ind w:firstLine="708"/>
        <w:jc w:val="both"/>
      </w:pPr>
      <w:r>
        <w:t>• Emek ya da müşterilerin nüfus yoğunluğu, altyapı geliştirme ya da teknolojik gelişimin finanse edilmesi ya da korunması yolundaki ulusal farklılıklar gibi teknolojinin kültürel bağlamı.</w:t>
      </w:r>
    </w:p>
    <w:p w14:paraId="487EEB2E" w14:textId="475F1095" w:rsidR="004C44AC" w:rsidRDefault="004C44AC" w:rsidP="004C44AC">
      <w:pPr>
        <w:ind w:firstLine="708"/>
        <w:jc w:val="both"/>
      </w:pPr>
      <w:r>
        <w:t>Örneğin, farklı ülkelerdeki teknoloji sektörlerinin mekânsal dağılımını inceleyen bir çalışma, İlaçların geliştirilmesinin Birleşik Krallık ve Fransa'da oldukça kümelenmiş olduğunu ancak İtalya ve Almanya'da çok daha fazla alana yayılmış olduğunu keşfetti. Ancak a</w:t>
      </w:r>
      <w:r w:rsidR="00B264C7">
        <w:t xml:space="preserve">ynı çalışma, giyim üreticilerinin </w:t>
      </w:r>
      <w:proofErr w:type="spellStart"/>
      <w:r w:rsidR="00B264C7">
        <w:t>italya’</w:t>
      </w:r>
      <w:r w:rsidR="00F83E9D">
        <w:t>da</w:t>
      </w:r>
      <w:proofErr w:type="spellEnd"/>
      <w:r w:rsidR="00F83E9D">
        <w:t xml:space="preserve"> daha </w:t>
      </w:r>
      <w:r w:rsidR="00B264C7">
        <w:t xml:space="preserve">fazla kümelendiğini, ancak Fransa, Almanya ya da İngiltere’de kümelenmediğini bulmuştur. </w:t>
      </w:r>
      <w:r w:rsidR="00F83E9D">
        <w:t xml:space="preserve">İlaç geliştirmenin kümelenmesi ulusal olarak araştırma fonlarından, karmaşık teknolojik uzmanlığın paylaşılması ihtiyacından kaynaklanırken, tekstil kümelerinin oluşumu endüstriyel bölgelerin tarihsel gelişiminden etkilenen kültürel faktörlere daha çok bağlı olabilir. </w:t>
      </w:r>
    </w:p>
    <w:p w14:paraId="76DB1473" w14:textId="77777777" w:rsidR="00AC21A0" w:rsidRDefault="00AC21A0" w:rsidP="000B7087">
      <w:pPr>
        <w:jc w:val="both"/>
        <w:rPr>
          <w:b/>
        </w:rPr>
      </w:pPr>
    </w:p>
    <w:p w14:paraId="39B193CB" w14:textId="2EB86F2D" w:rsidR="00AC21A0" w:rsidRPr="00AC21A0" w:rsidRDefault="00AC21A0" w:rsidP="00AC21A0">
      <w:pPr>
        <w:jc w:val="both"/>
        <w:rPr>
          <w:b/>
        </w:rPr>
      </w:pPr>
      <w:r w:rsidRPr="00AC21A0">
        <w:rPr>
          <w:b/>
        </w:rPr>
        <w:t xml:space="preserve">Araştırma </w:t>
      </w:r>
      <w:r w:rsidR="00FE3D21">
        <w:rPr>
          <w:b/>
        </w:rPr>
        <w:t xml:space="preserve">Özeti: </w:t>
      </w:r>
      <w:r w:rsidRPr="00AC21A0">
        <w:rPr>
          <w:b/>
        </w:rPr>
        <w:t xml:space="preserve"> Bilgi </w:t>
      </w:r>
      <w:r w:rsidR="00FE3D21">
        <w:rPr>
          <w:b/>
        </w:rPr>
        <w:t>Aracılar</w:t>
      </w:r>
      <w:r w:rsidRPr="00AC21A0">
        <w:rPr>
          <w:b/>
        </w:rPr>
        <w:t>ı</w:t>
      </w:r>
    </w:p>
    <w:p w14:paraId="3DFCD189" w14:textId="534B7B20" w:rsidR="00AC21A0" w:rsidRPr="00AC21A0" w:rsidRDefault="00AC21A0" w:rsidP="00AC21A0">
      <w:pPr>
        <w:spacing w:before="120" w:after="120" w:line="240" w:lineRule="auto"/>
        <w:jc w:val="both"/>
      </w:pPr>
      <w:r w:rsidRPr="00AC21A0">
        <w:t xml:space="preserve">Andrew </w:t>
      </w:r>
      <w:proofErr w:type="spellStart"/>
      <w:r w:rsidRPr="00AC21A0">
        <w:t>Hargadon</w:t>
      </w:r>
      <w:proofErr w:type="spellEnd"/>
      <w:r w:rsidRPr="00AC21A0">
        <w:t xml:space="preserve"> ve Robert </w:t>
      </w:r>
      <w:proofErr w:type="spellStart"/>
      <w:r w:rsidRPr="00AC21A0">
        <w:t>Sutton</w:t>
      </w:r>
      <w:proofErr w:type="spellEnd"/>
      <w:r w:rsidRPr="00AC21A0">
        <w:t>, bazı firma</w:t>
      </w:r>
      <w:r w:rsidR="00FE3D21">
        <w:t xml:space="preserve">ların </w:t>
      </w:r>
      <w:proofErr w:type="spellStart"/>
      <w:r w:rsidR="00FE3D21">
        <w:t>inovasyon</w:t>
      </w:r>
      <w:proofErr w:type="spellEnd"/>
      <w:r w:rsidR="00FE3D21">
        <w:t xml:space="preserve"> ağında - bilgi aracılarını</w:t>
      </w:r>
      <w:r w:rsidRPr="00AC21A0">
        <w:t xml:space="preserve">n - özellikle çok önemli bir rol oynadığına dikkat çekiyor. Bilgi </w:t>
      </w:r>
      <w:r w:rsidR="00FE3D21">
        <w:t>aracı</w:t>
      </w:r>
      <w:r w:rsidRPr="00AC21A0">
        <w:t xml:space="preserve">ları, bilgileri bir alandan diğerine yararlı bir şekilde uygulanabilecek </w:t>
      </w:r>
      <w:r w:rsidR="00FE3D21">
        <w:t>şekilde a</w:t>
      </w:r>
      <w:r w:rsidRPr="00AC21A0">
        <w:t>ktaran bi</w:t>
      </w:r>
      <w:r w:rsidR="00FE3D21">
        <w:t>reyler veya firmalardır. Bilgi aracısı</w:t>
      </w:r>
      <w:r w:rsidRPr="00AC21A0">
        <w:t>, mevcut bilgileri yeni ve k</w:t>
      </w:r>
      <w:r w:rsidR="00FE3D21">
        <w:t>arlı şekillerde kullanmak için alı</w:t>
      </w:r>
      <w:r w:rsidRPr="00AC21A0">
        <w:t xml:space="preserve">r. </w:t>
      </w:r>
      <w:proofErr w:type="spellStart"/>
      <w:r w:rsidRPr="00AC21A0">
        <w:t>Hargadon</w:t>
      </w:r>
      <w:proofErr w:type="spellEnd"/>
      <w:r w:rsidRPr="00AC21A0">
        <w:t xml:space="preserve"> ve </w:t>
      </w:r>
      <w:proofErr w:type="spellStart"/>
      <w:r w:rsidRPr="00AC21A0">
        <w:t>Sutton</w:t>
      </w:r>
      <w:proofErr w:type="spellEnd"/>
      <w:r w:rsidRPr="00AC21A0">
        <w:t>, madenlerde buhar motorlarının kullanılmasını gözlemledikten sonra, bu teknolojinin tekneleri itmek için kullanılabileceğini</w:t>
      </w:r>
      <w:r w:rsidR="00FE3D21">
        <w:t>n farkına varan</w:t>
      </w:r>
      <w:r w:rsidRPr="00AC21A0">
        <w:t xml:space="preserve"> ve daha sonra ilk başarılı buhar teknesini geliştiren Robert </w:t>
      </w:r>
      <w:proofErr w:type="spellStart"/>
      <w:r w:rsidRPr="00AC21A0">
        <w:t>Fulton</w:t>
      </w:r>
      <w:proofErr w:type="spellEnd"/>
      <w:r w:rsidRPr="00AC21A0">
        <w:t xml:space="preserve"> örneğini sunmaktadır. </w:t>
      </w:r>
      <w:proofErr w:type="spellStart"/>
      <w:r w:rsidR="00FE3D21">
        <w:t>Fulton</w:t>
      </w:r>
      <w:proofErr w:type="spellEnd"/>
      <w:r w:rsidR="00FE3D21">
        <w:t xml:space="preserve"> ilk buharlı gemiyi geliştirdiğini iddia etmezken (buharlı gemilerin ilk gelişimi en az otuz yıl öncesiydi), onun tasarımı </w:t>
      </w:r>
      <w:r w:rsidRPr="00AC21A0">
        <w:t>mevcut teknolojileri başarılı bir üründe birleştir</w:t>
      </w:r>
      <w:r w:rsidR="00FE3D21">
        <w:t>me konusunda ilkti</w:t>
      </w:r>
      <w:r w:rsidRPr="00AC21A0">
        <w:t>.</w:t>
      </w:r>
    </w:p>
    <w:p w14:paraId="26FF4638" w14:textId="71A87084" w:rsidR="00AC21A0" w:rsidRPr="00AC21A0" w:rsidRDefault="00AC21A0" w:rsidP="00AC21A0">
      <w:pPr>
        <w:spacing w:before="120" w:after="120" w:line="240" w:lineRule="auto"/>
        <w:jc w:val="both"/>
      </w:pPr>
      <w:r w:rsidRPr="00AC21A0">
        <w:t xml:space="preserve">Bir şirketler ağında, bir bilgi aracısı, başka türlü bağlantı </w:t>
      </w:r>
      <w:r w:rsidR="005A406D">
        <w:t>kuramayaca</w:t>
      </w:r>
      <w:r w:rsidRPr="00AC21A0">
        <w:t xml:space="preserve">k firma kümelerini birbirine bağlayan bir firma olabilir. İki farklı bilgi ağı arasındaki köprü görevi </w:t>
      </w:r>
      <w:r w:rsidR="005A406D">
        <w:t>gören bilgi aracısı</w:t>
      </w:r>
      <w:r w:rsidRPr="00AC21A0">
        <w:t xml:space="preserve">, iki grubun sahip olduğu bilgilerden benzersiz </w:t>
      </w:r>
      <w:proofErr w:type="gramStart"/>
      <w:r w:rsidRPr="00AC21A0">
        <w:t>kombinasyonlar</w:t>
      </w:r>
      <w:proofErr w:type="gramEnd"/>
      <w:r w:rsidRPr="00AC21A0">
        <w:t xml:space="preserve"> bu</w:t>
      </w:r>
      <w:r w:rsidR="005A406D">
        <w:t>labilecek konumdadır. Bu bilgi aracıl</w:t>
      </w:r>
      <w:r w:rsidRPr="00AC21A0">
        <w:t>arının bilgi üretme konusunda son derece verimli olmalarını sağlayabilir. Thomas Edison'un laboratu</w:t>
      </w:r>
      <w:r w:rsidR="005A406D">
        <w:t>v</w:t>
      </w:r>
      <w:r w:rsidRPr="00AC21A0">
        <w:t xml:space="preserve">arını düşünün. Edison'un farklı endüstrilerden </w:t>
      </w:r>
      <w:r w:rsidR="005A406D">
        <w:t>yaralanma</w:t>
      </w:r>
      <w:r w:rsidRPr="00AC21A0">
        <w:t xml:space="preserve"> stratejisi, sonuçta birçok pazara hizmet edecek ürünler yaratmak için telgraflarda, telefonlarda, fonograflarda, jeneratörlerde, ampullerde, vakum pompalarında ve diğer birçok alanda yeniliklerle sonuçlandı.</w:t>
      </w:r>
    </w:p>
    <w:p w14:paraId="4DAC7BEF" w14:textId="7F65574C" w:rsidR="00AC21A0" w:rsidRPr="00AC21A0" w:rsidRDefault="005A406D" w:rsidP="00AC21A0">
      <w:pPr>
        <w:spacing w:before="120" w:after="120" w:line="240" w:lineRule="auto"/>
        <w:jc w:val="both"/>
      </w:pPr>
      <w:r>
        <w:t>Bilgi aracıla</w:t>
      </w:r>
      <w:r w:rsidR="00AC21A0" w:rsidRPr="00AC21A0">
        <w:t xml:space="preserve">rı herhangi bir teknolojide </w:t>
      </w:r>
      <w:r>
        <w:t>farklılık</w:t>
      </w:r>
      <w:r w:rsidR="00AC21A0" w:rsidRPr="00AC21A0">
        <w:t xml:space="preserve"> yaratmayabilir, bunun yerine mevcut teknolojileri birleştirmenin potansiyel </w:t>
      </w:r>
      <w:proofErr w:type="gramStart"/>
      <w:r w:rsidR="00AC21A0" w:rsidRPr="00AC21A0">
        <w:t>sinerjisinden</w:t>
      </w:r>
      <w:proofErr w:type="gramEnd"/>
      <w:r w:rsidR="00AC21A0" w:rsidRPr="00AC21A0">
        <w:t xml:space="preserve"> yararlanabilir. Bu, ilk başta bir bilgi </w:t>
      </w:r>
      <w:r>
        <w:t xml:space="preserve">aracısının potansiyelini </w:t>
      </w:r>
      <w:r w:rsidR="00AC21A0" w:rsidRPr="00AC21A0">
        <w:t xml:space="preserve">sınırlıyor gibi görünse de, araştırmalar, çoğu yeniliğin temelde yeni bir şeyin keşfedilmesinden kaynaklanmadığını, bunun yerine bilinen kavram ve materyallerin yeni </w:t>
      </w:r>
      <w:r>
        <w:t xml:space="preserve">bir </w:t>
      </w:r>
      <w:proofErr w:type="gramStart"/>
      <w:r>
        <w:t>kombinasyonunun</w:t>
      </w:r>
      <w:proofErr w:type="gramEnd"/>
      <w:r w:rsidR="00AC21A0" w:rsidRPr="00AC21A0">
        <w:t xml:space="preserve"> sonuc</w:t>
      </w:r>
      <w:r>
        <w:t>u olduğunu ortaya koymaktadır. B</w:t>
      </w:r>
      <w:r w:rsidR="00AC21A0" w:rsidRPr="00AC21A0">
        <w:t xml:space="preserve">ilgi </w:t>
      </w:r>
      <w:r>
        <w:t>aracısının</w:t>
      </w:r>
      <w:r w:rsidR="00AC21A0" w:rsidRPr="00AC21A0">
        <w:t xml:space="preserve"> kilit uzmanlığı, belli bir bilim alanında değil, problemlerle eşleştirilebilecek olası çözümleri </w:t>
      </w:r>
      <w:r w:rsidRPr="00AC21A0">
        <w:t xml:space="preserve">beklenmedik bir şekilde </w:t>
      </w:r>
      <w:r w:rsidR="00AC21A0" w:rsidRPr="00AC21A0">
        <w:t>tanıma ve yakalama yeteneğinde olabilir.</w:t>
      </w:r>
    </w:p>
    <w:p w14:paraId="173CC514" w14:textId="77777777" w:rsidR="00AC21A0" w:rsidRDefault="004C44AC" w:rsidP="000B7087">
      <w:pPr>
        <w:jc w:val="both"/>
        <w:rPr>
          <w:b/>
        </w:rPr>
      </w:pPr>
      <w:r w:rsidRPr="004C44AC">
        <w:rPr>
          <w:b/>
        </w:rPr>
        <w:t>Teknolojik Yayılmalar</w:t>
      </w:r>
    </w:p>
    <w:p w14:paraId="28A48092" w14:textId="5DF76498" w:rsidR="004C44AC" w:rsidRDefault="004C44AC" w:rsidP="000B7087">
      <w:pPr>
        <w:jc w:val="both"/>
      </w:pPr>
      <w:r>
        <w:t xml:space="preserve">Teknoloji kümeleri üzerindeki çalışma, bilginin "yapışkanlığını" vurgulama eğilimindeyken, </w:t>
      </w:r>
      <w:r w:rsidR="00F83E9D">
        <w:t xml:space="preserve">başka </w:t>
      </w:r>
      <w:r>
        <w:t xml:space="preserve">bir araştırma grubu, bilginin örgütsel veya bölgesel sınırlar </w:t>
      </w:r>
      <w:r w:rsidR="00F83E9D">
        <w:t>içinde</w:t>
      </w:r>
      <w:r>
        <w:t xml:space="preserve"> yayılmasını açıklamaya odaklanmıştır. Bu konu teknolojik yayılımlar olarak bilinir. Teknolojik yayılımlar, bir firmanın (veya ulusun veya diğer varlığın) araştırma faaliyetlerinin faydaları</w:t>
      </w:r>
      <w:r w:rsidR="00F83E9D">
        <w:t>nın</w:t>
      </w:r>
      <w:r>
        <w:t xml:space="preserve"> diğer firmalara (veya uluslara veya diğer varlıklara) </w:t>
      </w:r>
      <w:r w:rsidR="00F83E9D">
        <w:t>yayılması ile</w:t>
      </w:r>
      <w:r>
        <w:t xml:space="preserve"> ortaya çıkar. Yayılmalar, araştırma ve geliştirme çabalarının olumlu bir dışsallığıdır. Kanıtlar, teknoloji yayılımlarının yenilikçi faaliyet üzerinde önemli bir etkiye sahip olduğunu düşündürmektedir. </w:t>
      </w:r>
    </w:p>
    <w:p w14:paraId="0DBADEBA" w14:textId="60B0FB21" w:rsidR="004C44AC" w:rsidRDefault="004C44AC" w:rsidP="004C44AC">
      <w:pPr>
        <w:ind w:firstLine="708"/>
        <w:jc w:val="both"/>
      </w:pPr>
      <w:r>
        <w:t>Ar-Ge'nin faydaları</w:t>
      </w:r>
      <w:r w:rsidR="00F83E9D">
        <w:t>nın yayılması kısmen</w:t>
      </w:r>
      <w:r>
        <w:t xml:space="preserve"> patentler, telif hakları ve ticari sırlar gibi koruma mekanizmalarının gücünün bir fonksiyonudur. Korunma mekanizmalarının gücü, endüstrilerde ve ülkelerde önemli ölçüde farklılık gösterdiğinden, yayılma olasılığı da değişir</w:t>
      </w:r>
      <w:r w:rsidR="00F83E9D">
        <w:t>.</w:t>
      </w:r>
    </w:p>
    <w:p w14:paraId="06AAF3DC" w14:textId="6759F219" w:rsidR="005A406D" w:rsidRDefault="005A406D" w:rsidP="005A406D">
      <w:pPr>
        <w:jc w:val="both"/>
        <w:rPr>
          <w:b/>
        </w:rPr>
      </w:pPr>
      <w:r w:rsidRPr="005A406D">
        <w:rPr>
          <w:b/>
        </w:rPr>
        <w:t>Bölüm Özeti</w:t>
      </w:r>
    </w:p>
    <w:p w14:paraId="35FEA3C7" w14:textId="77777777" w:rsidR="005A406D" w:rsidRPr="005A406D" w:rsidRDefault="005A406D" w:rsidP="005A406D">
      <w:pPr>
        <w:spacing w:before="120" w:after="120" w:line="240" w:lineRule="auto"/>
        <w:jc w:val="both"/>
      </w:pPr>
      <w:r w:rsidRPr="005A406D">
        <w:t xml:space="preserve">1. Yaratıcılık, </w:t>
      </w:r>
      <w:proofErr w:type="spellStart"/>
      <w:r w:rsidRPr="005A406D">
        <w:t>inovasyonun</w:t>
      </w:r>
      <w:proofErr w:type="spellEnd"/>
      <w:r w:rsidRPr="005A406D">
        <w:t xml:space="preserve"> altında yatan süreçtir. Yaratıcılık, bireylerin ve kuruluşların yeni ve faydalı fikirler üretmelerini sağlar. Yaratıcılık, zihinsel yeteneklerin, bilginin, düşünme stillerinin, kişilik özelliklerinin, içsel </w:t>
      </w:r>
      <w:proofErr w:type="gramStart"/>
      <w:r w:rsidRPr="005A406D">
        <w:t>motivasyonun</w:t>
      </w:r>
      <w:proofErr w:type="gramEnd"/>
      <w:r w:rsidRPr="005A406D">
        <w:t xml:space="preserve"> ve çevrenin bir fonksiyonu olarak kabul edilir.</w:t>
      </w:r>
    </w:p>
    <w:p w14:paraId="04DDEAEE" w14:textId="77777777" w:rsidR="005A406D" w:rsidRPr="005A406D" w:rsidRDefault="005A406D" w:rsidP="005A406D">
      <w:pPr>
        <w:spacing w:before="120" w:after="120" w:line="240" w:lineRule="auto"/>
        <w:jc w:val="both"/>
      </w:pPr>
      <w:r w:rsidRPr="005A406D">
        <w:t xml:space="preserve">2. </w:t>
      </w:r>
      <w:proofErr w:type="spellStart"/>
      <w:r w:rsidRPr="005A406D">
        <w:t>İnovasyon</w:t>
      </w:r>
      <w:proofErr w:type="spellEnd"/>
      <w:r w:rsidRPr="005A406D">
        <w:t xml:space="preserve"> bazen bireysel mucitler ile ortaya çıkar. En üretken mucitler birden fazla alanda eğitilme, merak uyandırma, önceden yapılmış varsayımları sorgulama ve tüm bilgileri birleşik olarak görme eğilimindedir. En tanınmış mucitler hem yaratıcı hem de girişimci özelliklere sahip olma eğilimindedir.</w:t>
      </w:r>
    </w:p>
    <w:p w14:paraId="508A5393" w14:textId="77777777" w:rsidR="005A406D" w:rsidRPr="005A406D" w:rsidRDefault="005A406D" w:rsidP="005A406D">
      <w:pPr>
        <w:spacing w:before="120" w:after="120" w:line="240" w:lineRule="auto"/>
        <w:jc w:val="both"/>
      </w:pPr>
      <w:r w:rsidRPr="005A406D">
        <w:t xml:space="preserve">3. </w:t>
      </w:r>
      <w:proofErr w:type="spellStart"/>
      <w:r w:rsidRPr="005A406D">
        <w:t>İnovasyon</w:t>
      </w:r>
      <w:proofErr w:type="spellEnd"/>
      <w:r w:rsidRPr="005A406D">
        <w:t xml:space="preserve"> aynı zamanda kendi ihtiyaçlarına yönelik çözümler üreten kullanıcılardan da kaynaklanabilir. </w:t>
      </w:r>
      <w:proofErr w:type="spellStart"/>
      <w:r w:rsidRPr="005A406D">
        <w:t>Snowboard</w:t>
      </w:r>
      <w:proofErr w:type="spellEnd"/>
      <w:r w:rsidRPr="005A406D">
        <w:t xml:space="preserve"> sektörünün yükselişi zengin bir örnek teşkil ediyor.</w:t>
      </w:r>
    </w:p>
    <w:p w14:paraId="65B50132" w14:textId="77777777" w:rsidR="005A406D" w:rsidRPr="005A406D" w:rsidRDefault="005A406D" w:rsidP="005A406D">
      <w:pPr>
        <w:spacing w:before="120" w:after="120" w:line="240" w:lineRule="auto"/>
        <w:jc w:val="both"/>
      </w:pPr>
      <w:r w:rsidRPr="005A406D">
        <w:t xml:space="preserve">4. Firmaların araştırma ve geliştirme, </w:t>
      </w:r>
      <w:proofErr w:type="spellStart"/>
      <w:r w:rsidRPr="005A406D">
        <w:t>inovasyonun</w:t>
      </w:r>
      <w:proofErr w:type="spellEnd"/>
      <w:r w:rsidRPr="005A406D">
        <w:t xml:space="preserve"> temel itici gücü olarak kabul edilir. Amerika Birleşik Devletleri'nde, şirketler Ar-Ge'ye, devlet kurumlarının Ar-Ge'ye harcadıklarından daha fazla harcıyorlar ve firmalar kendi Ar-Ge'lerini en önemli </w:t>
      </w:r>
      <w:proofErr w:type="spellStart"/>
      <w:r w:rsidRPr="005A406D">
        <w:t>inovasyon</w:t>
      </w:r>
      <w:proofErr w:type="spellEnd"/>
      <w:r w:rsidRPr="005A406D">
        <w:t xml:space="preserve"> kaynakları olarak görüyorlar.</w:t>
      </w:r>
    </w:p>
    <w:p w14:paraId="6BFBD059" w14:textId="77777777" w:rsidR="005A406D" w:rsidRPr="005A406D" w:rsidRDefault="005A406D" w:rsidP="005A406D">
      <w:pPr>
        <w:spacing w:before="120" w:after="120" w:line="240" w:lineRule="auto"/>
        <w:jc w:val="both"/>
      </w:pPr>
      <w:r w:rsidRPr="005A406D">
        <w:t xml:space="preserve">5. Firmalar, </w:t>
      </w:r>
      <w:proofErr w:type="spellStart"/>
      <w:r w:rsidRPr="005A406D">
        <w:t>inovasyon</w:t>
      </w:r>
      <w:proofErr w:type="spellEnd"/>
      <w:r w:rsidRPr="005A406D">
        <w:t xml:space="preserve"> faaliyetlerinde sıklıkla bir dizi dış kuruluşla (veya bireylerle) işbirliği yapar. Firmaların müşterileri, tedarikçileri ve üniversiteleri ile işbirliği yapma olasılığı yüksektir, bununla birlikte rakiplerle, tamamlayıcı üreticileriyle, devlet </w:t>
      </w:r>
      <w:proofErr w:type="spellStart"/>
      <w:r w:rsidRPr="005A406D">
        <w:t>laboratuarlarıyla</w:t>
      </w:r>
      <w:proofErr w:type="spellEnd"/>
      <w:r w:rsidRPr="005A406D">
        <w:t>, kar amacı gütmeyen kuruluşlarla ve diğer araştırma kurumlarıyla işbirliği yapabilirler.</w:t>
      </w:r>
    </w:p>
    <w:p w14:paraId="3674E9D5" w14:textId="77777777" w:rsidR="005A406D" w:rsidRPr="005A406D" w:rsidRDefault="005A406D" w:rsidP="005A406D">
      <w:pPr>
        <w:spacing w:before="120" w:after="120" w:line="240" w:lineRule="auto"/>
        <w:jc w:val="both"/>
      </w:pPr>
      <w:r w:rsidRPr="005A406D">
        <w:t>6. Birçok üniversitenin araştırma görevi vardır ve son yıllarda üniversiteler, fakültenin icatlarını doğrudan ticarileştirmek için teknoloji transfer faaliyetlerinin kurulmasında daha aktif hale gelmiştir. Üniversiteler ayrıca araştırma bulgularının yayınlanması yoluyla yenilikçiliğe katkıda bulunmaktadır.</w:t>
      </w:r>
    </w:p>
    <w:p w14:paraId="3E3B61D4" w14:textId="3B9E131E" w:rsidR="005A406D" w:rsidRPr="005A406D" w:rsidRDefault="005A406D" w:rsidP="005A406D">
      <w:pPr>
        <w:spacing w:before="120" w:after="120" w:line="240" w:lineRule="auto"/>
        <w:jc w:val="both"/>
      </w:pPr>
      <w:r w:rsidRPr="005A406D">
        <w:t xml:space="preserve">7. Hükümet ayrıca araştırma ve geliştirme çalışmalarında (kendi laboratuvarlarında), diğer kuruluşların Ar-Ge'sini finanse etmede ve işbirliği ağlarını güçlendirmek ve yeni başlayanları beslemek için kurumlar yaratmada aktif bir rol oynamaktadır (örneğin, bilim parkları ve </w:t>
      </w:r>
      <w:proofErr w:type="spellStart"/>
      <w:r w:rsidRPr="005A406D">
        <w:t>inkübatörler</w:t>
      </w:r>
      <w:proofErr w:type="spellEnd"/>
      <w:r w:rsidRPr="005A406D">
        <w:t xml:space="preserve">). Bazı ülkelerde, devlet tarafından finanse edilen araştırma ve geliştirme, endüstri tarafından finanse edilen araştırmaların </w:t>
      </w:r>
      <w:r>
        <w:t xml:space="preserve">çok </w:t>
      </w:r>
      <w:r w:rsidRPr="005A406D">
        <w:t>ötesindedir.</w:t>
      </w:r>
    </w:p>
    <w:p w14:paraId="0724C681" w14:textId="77777777" w:rsidR="005A406D" w:rsidRPr="005A406D" w:rsidRDefault="005A406D" w:rsidP="005A406D">
      <w:pPr>
        <w:spacing w:before="120" w:after="120" w:line="240" w:lineRule="auto"/>
        <w:jc w:val="both"/>
      </w:pPr>
      <w:r w:rsidRPr="005A406D">
        <w:t xml:space="preserve">8. Özel kar amacı gütmeyen kuruluşlar (araştırma enstitüleri ve kar amacı gütmeyen hastaneler gibi) başka bir </w:t>
      </w:r>
      <w:proofErr w:type="spellStart"/>
      <w:r w:rsidRPr="005A406D">
        <w:t>inovasyon</w:t>
      </w:r>
      <w:proofErr w:type="spellEnd"/>
      <w:r w:rsidRPr="005A406D">
        <w:t xml:space="preserve"> kaynağıdır. Bu kuruluşlar hem kendi Ar-Ge'sini hem de başkaları tarafından yürütülen Ar-Ge'yi gerçekleştirmektedir.</w:t>
      </w:r>
    </w:p>
    <w:p w14:paraId="28DFF717" w14:textId="77777777" w:rsidR="005A406D" w:rsidRPr="005A406D" w:rsidRDefault="005A406D" w:rsidP="005A406D">
      <w:pPr>
        <w:spacing w:before="120" w:after="120" w:line="240" w:lineRule="auto"/>
        <w:jc w:val="both"/>
      </w:pPr>
      <w:r w:rsidRPr="005A406D">
        <w:t xml:space="preserve">9. Muhtemelen en önemli </w:t>
      </w:r>
      <w:proofErr w:type="spellStart"/>
      <w:r w:rsidRPr="005A406D">
        <w:t>inovasyon</w:t>
      </w:r>
      <w:proofErr w:type="spellEnd"/>
      <w:r w:rsidRPr="005A406D">
        <w:t xml:space="preserve"> kaynağı, bireysel kuruluşlardan veya insanlardan değil, kaynakları ve yetenekleri birden fazla kuruluş veya birey arasında ele alan ortak ağlardan geliyor. Ortak ağlar ileri teknoloji sektörlerinde özellikle önemlidir.</w:t>
      </w:r>
    </w:p>
    <w:p w14:paraId="3316F7FC" w14:textId="5A70FCC6" w:rsidR="005A406D" w:rsidRPr="005A406D" w:rsidRDefault="005A406D" w:rsidP="005A406D">
      <w:pPr>
        <w:spacing w:before="120" w:after="120" w:line="240" w:lineRule="auto"/>
        <w:jc w:val="both"/>
      </w:pPr>
      <w:r w:rsidRPr="005A406D">
        <w:t>10. Bölgesel teknoloji kümelerine yol açabilecek coğrafi yakınlık ile işbirliği kolaylaştırılmıştır.</w:t>
      </w:r>
    </w:p>
    <w:p w14:paraId="00A9853F" w14:textId="13345518" w:rsidR="005A406D" w:rsidRDefault="005A406D" w:rsidP="005A406D">
      <w:pPr>
        <w:spacing w:before="120" w:after="120" w:line="240" w:lineRule="auto"/>
        <w:jc w:val="both"/>
      </w:pPr>
      <w:r w:rsidRPr="005A406D">
        <w:t>11. Teknoloji yayılımı, Ar-Ge yoluyla edinilen bilgilerin diğer kuruluşlara yayılması gibi Ar-Ge'nin olumlu dışsallık faydalarıdır.</w:t>
      </w:r>
    </w:p>
    <w:p w14:paraId="4B815744" w14:textId="0A7751AF" w:rsidR="005A406D" w:rsidRDefault="005A406D" w:rsidP="005A406D">
      <w:pPr>
        <w:spacing w:before="120" w:after="120" w:line="240" w:lineRule="auto"/>
        <w:jc w:val="both"/>
      </w:pPr>
      <w:r>
        <w:t>Tartışma Soruları</w:t>
      </w:r>
    </w:p>
    <w:p w14:paraId="1CE5F7B7" w14:textId="5092FAE2" w:rsidR="005A406D" w:rsidRDefault="005A406D" w:rsidP="005A406D">
      <w:pPr>
        <w:spacing w:before="120" w:after="120" w:line="240" w:lineRule="auto"/>
        <w:jc w:val="both"/>
      </w:pPr>
      <w:r>
        <w:t>1. (a) Yenilikçi olarak bireylerin, (b) Yenilikçi olarak firmaların, (c) Yenilikçi olarak üniversitelerin, (d) Yenilikçi olarak devlet kurumları, (e) Yenilikçiler olarak kar amacı gütmeyen kuruluşların avantaj ve dezavantajları nelerdir</w:t>
      </w:r>
      <w:proofErr w:type="gramStart"/>
      <w:r>
        <w:t>??</w:t>
      </w:r>
      <w:proofErr w:type="gramEnd"/>
    </w:p>
    <w:p w14:paraId="3D5CE153" w14:textId="77777777" w:rsidR="005A406D" w:rsidRDefault="005A406D" w:rsidP="005A406D">
      <w:pPr>
        <w:spacing w:before="120" w:after="120" w:line="240" w:lineRule="auto"/>
        <w:jc w:val="both"/>
      </w:pPr>
      <w:r>
        <w:t>2. Bireyleri en yaratıcı kılan özellikler nelerdir? Bunlar başarılı icatlara götüren özelliklerin aynısı mı?</w:t>
      </w:r>
    </w:p>
    <w:p w14:paraId="2F3D0FAF" w14:textId="77777777" w:rsidR="005A406D" w:rsidRDefault="005A406D" w:rsidP="005A406D">
      <w:pPr>
        <w:spacing w:before="120" w:after="120" w:line="240" w:lineRule="auto"/>
        <w:jc w:val="both"/>
      </w:pPr>
      <w:r>
        <w:t xml:space="preserve">3. Firmalar işe alım </w:t>
      </w:r>
      <w:proofErr w:type="gramStart"/>
      <w:r>
        <w:t>prosedürlerinde</w:t>
      </w:r>
      <w:proofErr w:type="gramEnd"/>
      <w:r>
        <w:t xml:space="preserve"> yaratıcılık veya yaratıcılık için daha fazla kapasiteye sahip kişileri belirleyebilir mi?</w:t>
      </w:r>
    </w:p>
    <w:p w14:paraId="548F80F1" w14:textId="77777777" w:rsidR="005A406D" w:rsidRDefault="005A406D" w:rsidP="005A406D">
      <w:pPr>
        <w:spacing w:before="120" w:after="120" w:line="240" w:lineRule="auto"/>
        <w:jc w:val="both"/>
      </w:pPr>
      <w:r>
        <w:t>4. Firmanın yaratıcılığının ne dereceye kadar firmanın yapısı, rutinleri, teşvikleri ve kültürüne karşı bireylerin yaratıcılığının bir işlevi olduğunu düşünüyorsunuz? Bireylerinin yaratıcılığını beslemede ve kaldıraçta özellikle iyi iş çıkaran bir firma örneği verin.</w:t>
      </w:r>
    </w:p>
    <w:p w14:paraId="3BFD962F" w14:textId="20528B9F" w:rsidR="005A406D" w:rsidRPr="005A406D" w:rsidRDefault="005A406D" w:rsidP="005A406D">
      <w:pPr>
        <w:spacing w:before="120" w:after="120" w:line="240" w:lineRule="auto"/>
        <w:jc w:val="both"/>
      </w:pPr>
      <w:r>
        <w:t>5. Çeşitli araştırmalar, işbirlikçi araştırma anlaşmalarının kullanılmasının dünya çapında artmakta olduğunu göstermektedir. İşbirlikçi araştırmaların daha yaygın olmasının bazı nedenleri nelerdir?</w:t>
      </w:r>
    </w:p>
    <w:sectPr w:rsidR="005A406D" w:rsidRPr="005A406D" w:rsidSect="00BF0F47">
      <w:pgSz w:w="11909" w:h="16834"/>
      <w:pgMar w:top="1418" w:right="1418" w:bottom="1418" w:left="1418"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55C1B"/>
    <w:multiLevelType w:val="hybridMultilevel"/>
    <w:tmpl w:val="6F7AF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5D"/>
    <w:rsid w:val="000327EE"/>
    <w:rsid w:val="000519F0"/>
    <w:rsid w:val="00084562"/>
    <w:rsid w:val="000B7087"/>
    <w:rsid w:val="000E5E64"/>
    <w:rsid w:val="000F41F6"/>
    <w:rsid w:val="00151F50"/>
    <w:rsid w:val="00167487"/>
    <w:rsid w:val="001A3B0E"/>
    <w:rsid w:val="001A5CC4"/>
    <w:rsid w:val="001D4CFA"/>
    <w:rsid w:val="001F0E79"/>
    <w:rsid w:val="001F21B1"/>
    <w:rsid w:val="00207102"/>
    <w:rsid w:val="00236201"/>
    <w:rsid w:val="00294FEC"/>
    <w:rsid w:val="002C6C4B"/>
    <w:rsid w:val="00391E3C"/>
    <w:rsid w:val="003A0116"/>
    <w:rsid w:val="003A6D59"/>
    <w:rsid w:val="003B0E86"/>
    <w:rsid w:val="003D0C1A"/>
    <w:rsid w:val="003E0104"/>
    <w:rsid w:val="00402722"/>
    <w:rsid w:val="004A2827"/>
    <w:rsid w:val="004A37F7"/>
    <w:rsid w:val="004C211C"/>
    <w:rsid w:val="004C44AC"/>
    <w:rsid w:val="004D5FC8"/>
    <w:rsid w:val="004E083C"/>
    <w:rsid w:val="004E0BB9"/>
    <w:rsid w:val="005175C2"/>
    <w:rsid w:val="00524475"/>
    <w:rsid w:val="00542711"/>
    <w:rsid w:val="005538D2"/>
    <w:rsid w:val="00581D26"/>
    <w:rsid w:val="005A406D"/>
    <w:rsid w:val="005D5F0D"/>
    <w:rsid w:val="0061004B"/>
    <w:rsid w:val="00615460"/>
    <w:rsid w:val="00620D7B"/>
    <w:rsid w:val="00633A5D"/>
    <w:rsid w:val="00661456"/>
    <w:rsid w:val="006972A6"/>
    <w:rsid w:val="00714C6E"/>
    <w:rsid w:val="007560FD"/>
    <w:rsid w:val="00785BA2"/>
    <w:rsid w:val="007F4359"/>
    <w:rsid w:val="00830D32"/>
    <w:rsid w:val="00841F3D"/>
    <w:rsid w:val="008831CC"/>
    <w:rsid w:val="00886DAD"/>
    <w:rsid w:val="008A75D2"/>
    <w:rsid w:val="008F7571"/>
    <w:rsid w:val="009259D8"/>
    <w:rsid w:val="00930EEA"/>
    <w:rsid w:val="00943FC9"/>
    <w:rsid w:val="00950320"/>
    <w:rsid w:val="00953BD1"/>
    <w:rsid w:val="009738A1"/>
    <w:rsid w:val="009A506C"/>
    <w:rsid w:val="009F644F"/>
    <w:rsid w:val="00A209F5"/>
    <w:rsid w:val="00A4663F"/>
    <w:rsid w:val="00A46F44"/>
    <w:rsid w:val="00A7000C"/>
    <w:rsid w:val="00A86843"/>
    <w:rsid w:val="00AB08F7"/>
    <w:rsid w:val="00AB7D8F"/>
    <w:rsid w:val="00AC21A0"/>
    <w:rsid w:val="00AC4643"/>
    <w:rsid w:val="00AC7A26"/>
    <w:rsid w:val="00B223FF"/>
    <w:rsid w:val="00B264C7"/>
    <w:rsid w:val="00B83CAA"/>
    <w:rsid w:val="00BC66FD"/>
    <w:rsid w:val="00BF0F47"/>
    <w:rsid w:val="00BF6F54"/>
    <w:rsid w:val="00C3783A"/>
    <w:rsid w:val="00C75D09"/>
    <w:rsid w:val="00CB0BB8"/>
    <w:rsid w:val="00CB140F"/>
    <w:rsid w:val="00CC4D47"/>
    <w:rsid w:val="00CE3800"/>
    <w:rsid w:val="00D11284"/>
    <w:rsid w:val="00D2042A"/>
    <w:rsid w:val="00DC5F32"/>
    <w:rsid w:val="00DE0A53"/>
    <w:rsid w:val="00E14E2B"/>
    <w:rsid w:val="00E23651"/>
    <w:rsid w:val="00E65C26"/>
    <w:rsid w:val="00EB307D"/>
    <w:rsid w:val="00ED5B5E"/>
    <w:rsid w:val="00F25E8F"/>
    <w:rsid w:val="00F32079"/>
    <w:rsid w:val="00F7290C"/>
    <w:rsid w:val="00F83E9D"/>
    <w:rsid w:val="00FC0A89"/>
    <w:rsid w:val="00FE0CC0"/>
    <w:rsid w:val="00FE3D21"/>
    <w:rsid w:val="00FF2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9B27"/>
  <w15:chartTrackingRefBased/>
  <w15:docId w15:val="{F07BB48E-C162-4248-8A23-76755267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29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3783A"/>
    <w:pPr>
      <w:ind w:left="720"/>
      <w:contextualSpacing/>
    </w:pPr>
  </w:style>
  <w:style w:type="character" w:customStyle="1" w:styleId="Gvdemetni">
    <w:name w:val="Gövde metni_"/>
    <w:basedOn w:val="VarsaylanParagrafYazTipi"/>
    <w:link w:val="Gvdemetni0"/>
    <w:rsid w:val="008A75D2"/>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8A75D2"/>
    <w:pPr>
      <w:widowControl w:val="0"/>
      <w:shd w:val="clear" w:color="auto" w:fill="FFFFFF"/>
      <w:spacing w:before="60" w:line="240" w:lineRule="exact"/>
      <w:ind w:hanging="42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21</Pages>
  <Words>9574</Words>
  <Characters>54574</Characters>
  <Application>Microsoft Office Word</Application>
  <DocSecurity>0</DocSecurity>
  <Lines>454</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default default</cp:lastModifiedBy>
  <cp:revision>8</cp:revision>
  <dcterms:created xsi:type="dcterms:W3CDTF">2018-02-05T09:19:00Z</dcterms:created>
  <dcterms:modified xsi:type="dcterms:W3CDTF">2021-03-17T12:31:00Z</dcterms:modified>
</cp:coreProperties>
</file>